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5735FF">
        <w:rPr>
          <w:rFonts w:ascii="Garamond" w:hAnsi="Garamond"/>
          <w:b/>
          <w:sz w:val="24"/>
          <w:szCs w:val="24"/>
        </w:rPr>
        <w:t xml:space="preserve"> #6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276EE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Constructive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Debacle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Debilitate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Decapitate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Decrepit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Decrypt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Deduct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Defame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Defenestrate</w:t>
      </w:r>
    </w:p>
    <w:p w:rsidR="00DE5141" w:rsidRDefault="00DE5141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Depravity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Infrastructure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Instructive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Misconstrue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Obstruction</w:t>
      </w:r>
    </w:p>
    <w:p w:rsidR="005735FF" w:rsidRDefault="005735FF" w:rsidP="009E789C">
      <w:pPr>
        <w:spacing w:after="0"/>
        <w:rPr>
          <w:rFonts w:ascii="Garamond" w:hAnsi="Garamond"/>
          <w:sz w:val="24"/>
          <w:szCs w:val="24"/>
        </w:rPr>
        <w:sectPr w:rsidR="005735FF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rPr>
          <w:rFonts w:ascii="Garamond" w:hAnsi="Garamond"/>
          <w:sz w:val="24"/>
          <w:szCs w:val="24"/>
        </w:rPr>
        <w:t>Reconstruction</w:t>
      </w: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635"/>
        <w:gridCol w:w="4035"/>
        <w:gridCol w:w="4674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E1F0B" w:rsidRDefault="005735FF" w:rsidP="006476E9">
      <w:pPr>
        <w:spacing w:after="0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de</w:t>
      </w:r>
      <w:r w:rsidR="004E1F0B">
        <w:rPr>
          <w:rFonts w:ascii="Garamond" w:hAnsi="Garamond"/>
          <w:sz w:val="24"/>
          <w:szCs w:val="24"/>
        </w:rPr>
        <w:t>-</w:t>
      </w:r>
      <w:r w:rsidR="00A20F6D">
        <w:rPr>
          <w:rFonts w:ascii="Garamond" w:hAnsi="Garamond"/>
          <w:sz w:val="24"/>
          <w:szCs w:val="24"/>
        </w:rPr>
        <w:t xml:space="preserve"> </w:t>
      </w:r>
      <w:r w:rsidR="009E789C">
        <w:rPr>
          <w:rFonts w:ascii="Garamond" w:hAnsi="Garamond"/>
          <w:sz w:val="24"/>
          <w:szCs w:val="24"/>
        </w:rPr>
        <w:t>(prefix):</w:t>
      </w:r>
      <w:r>
        <w:rPr>
          <w:rFonts w:ascii="Garamond" w:hAnsi="Garamond"/>
          <w:sz w:val="24"/>
          <w:szCs w:val="24"/>
        </w:rPr>
        <w:t>away from, off</w:t>
      </w:r>
      <w:r w:rsidR="004E1F0B">
        <w:rPr>
          <w:rFonts w:ascii="Garamond" w:hAnsi="Garamond"/>
          <w:sz w:val="24"/>
          <w:szCs w:val="24"/>
        </w:rPr>
        <w:tab/>
      </w:r>
      <w:r w:rsidR="004E1F0B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struct (</w:t>
      </w:r>
      <w:r w:rsidR="009E789C">
        <w:rPr>
          <w:rFonts w:ascii="Garamond" w:hAnsi="Garamond"/>
          <w:sz w:val="24"/>
          <w:szCs w:val="24"/>
        </w:rPr>
        <w:t xml:space="preserve">root): </w:t>
      </w:r>
      <w:r>
        <w:rPr>
          <w:rFonts w:ascii="Garamond" w:hAnsi="Garamond"/>
          <w:sz w:val="24"/>
          <w:szCs w:val="24"/>
        </w:rPr>
        <w:t>build</w:t>
      </w:r>
    </w:p>
    <w:p w:rsidR="006476E9" w:rsidRDefault="006476E9" w:rsidP="009E789C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6476E9" w:rsidRDefault="005735FF" w:rsidP="006476E9">
      <w:pPr>
        <w:spacing w:after="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coach taught his team to take something </w:t>
      </w:r>
      <w:r>
        <w:rPr>
          <w:rFonts w:ascii="Garamond" w:hAnsi="Garamond"/>
          <w:b/>
          <w:sz w:val="24"/>
          <w:szCs w:val="24"/>
        </w:rPr>
        <w:t>constructive</w:t>
      </w:r>
      <w:r>
        <w:rPr>
          <w:rFonts w:ascii="Garamond" w:hAnsi="Garamond"/>
          <w:sz w:val="24"/>
          <w:szCs w:val="24"/>
        </w:rPr>
        <w:t xml:space="preserve"> from every defeat. I don’t mind feedback as long as the criticism is </w:t>
      </w:r>
      <w:r>
        <w:rPr>
          <w:rFonts w:ascii="Garamond" w:hAnsi="Garamond"/>
          <w:b/>
          <w:sz w:val="24"/>
          <w:szCs w:val="24"/>
        </w:rPr>
        <w:t>constructive.</w:t>
      </w:r>
    </w:p>
    <w:p w:rsidR="005735FF" w:rsidRDefault="005735FF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the movie was released, it was called a </w:t>
      </w:r>
      <w:r>
        <w:rPr>
          <w:rFonts w:ascii="Garamond" w:hAnsi="Garamond"/>
          <w:b/>
          <w:sz w:val="24"/>
          <w:szCs w:val="24"/>
        </w:rPr>
        <w:t>debacle</w:t>
      </w:r>
      <w:r>
        <w:rPr>
          <w:rFonts w:ascii="Garamond" w:hAnsi="Garamond"/>
          <w:sz w:val="24"/>
          <w:szCs w:val="24"/>
        </w:rPr>
        <w:t xml:space="preserve"> by critics. We have much to learn from the latest military </w:t>
      </w:r>
      <w:r w:rsidR="00DE5141">
        <w:rPr>
          <w:rFonts w:ascii="Garamond" w:hAnsi="Garamond"/>
          <w:b/>
          <w:sz w:val="24"/>
          <w:szCs w:val="24"/>
        </w:rPr>
        <w:t>debacle</w:t>
      </w:r>
      <w:r>
        <w:rPr>
          <w:rFonts w:ascii="Garamond" w:hAnsi="Garamond"/>
          <w:b/>
          <w:sz w:val="24"/>
          <w:szCs w:val="24"/>
        </w:rPr>
        <w:t>.</w:t>
      </w:r>
    </w:p>
    <w:p w:rsidR="005735FF" w:rsidRDefault="005735FF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Determined to continue forward, he would not let the injury </w:t>
      </w:r>
      <w:r>
        <w:rPr>
          <w:rFonts w:ascii="Garamond" w:hAnsi="Garamond"/>
          <w:b/>
          <w:sz w:val="24"/>
          <w:szCs w:val="24"/>
        </w:rPr>
        <w:t>debilitate</w:t>
      </w:r>
      <w:r>
        <w:rPr>
          <w:rFonts w:ascii="Garamond" w:hAnsi="Garamond"/>
          <w:sz w:val="24"/>
          <w:szCs w:val="24"/>
        </w:rPr>
        <w:t xml:space="preserve"> him. A quick punch to the throat will </w:t>
      </w:r>
      <w:r>
        <w:rPr>
          <w:rFonts w:ascii="Garamond" w:hAnsi="Garamond"/>
          <w:b/>
          <w:sz w:val="24"/>
          <w:szCs w:val="24"/>
        </w:rPr>
        <w:t xml:space="preserve">debilitate </w:t>
      </w:r>
      <w:r>
        <w:rPr>
          <w:rFonts w:ascii="Garamond" w:hAnsi="Garamond"/>
          <w:sz w:val="24"/>
          <w:szCs w:val="24"/>
        </w:rPr>
        <w:t>most attackers.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adult grizzly can </w:t>
      </w:r>
      <w:r>
        <w:rPr>
          <w:rFonts w:ascii="Garamond" w:hAnsi="Garamond"/>
          <w:b/>
          <w:sz w:val="24"/>
          <w:szCs w:val="24"/>
        </w:rPr>
        <w:t>decapitate</w:t>
      </w:r>
      <w:r>
        <w:rPr>
          <w:rFonts w:ascii="Garamond" w:hAnsi="Garamond"/>
          <w:sz w:val="24"/>
          <w:szCs w:val="24"/>
        </w:rPr>
        <w:t xml:space="preserve"> a 300-pound moose with one swipe of its paw. ISIS threatened to </w:t>
      </w:r>
      <w:r>
        <w:rPr>
          <w:rFonts w:ascii="Garamond" w:hAnsi="Garamond"/>
          <w:b/>
          <w:sz w:val="24"/>
          <w:szCs w:val="24"/>
        </w:rPr>
        <w:t>decapitate</w:t>
      </w:r>
      <w:r>
        <w:rPr>
          <w:rFonts w:ascii="Garamond" w:hAnsi="Garamond"/>
          <w:sz w:val="24"/>
          <w:szCs w:val="24"/>
        </w:rPr>
        <w:t xml:space="preserve"> more hostages unless US forces ended the siege of Fallujah.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b/>
          <w:sz w:val="24"/>
          <w:szCs w:val="24"/>
        </w:rPr>
        <w:t>decrepit</w:t>
      </w:r>
      <w:r>
        <w:rPr>
          <w:rFonts w:ascii="Garamond" w:hAnsi="Garamond"/>
          <w:sz w:val="24"/>
          <w:szCs w:val="24"/>
        </w:rPr>
        <w:t xml:space="preserve"> car refused to start. While Kurt’s jeans are </w:t>
      </w:r>
      <w:r>
        <w:rPr>
          <w:rFonts w:ascii="Garamond" w:hAnsi="Garamond"/>
          <w:b/>
          <w:sz w:val="24"/>
          <w:szCs w:val="24"/>
        </w:rPr>
        <w:t xml:space="preserve">decrepit </w:t>
      </w:r>
      <w:r>
        <w:rPr>
          <w:rFonts w:ascii="Garamond" w:hAnsi="Garamond"/>
          <w:sz w:val="24"/>
          <w:szCs w:val="24"/>
        </w:rPr>
        <w:t>and full of holes, they are his favorite pair.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Rosetta Stone helped researchers </w:t>
      </w:r>
      <w:r>
        <w:rPr>
          <w:rFonts w:ascii="Garamond" w:hAnsi="Garamond"/>
          <w:b/>
          <w:sz w:val="24"/>
          <w:szCs w:val="24"/>
        </w:rPr>
        <w:t>decrypt</w:t>
      </w:r>
      <w:r>
        <w:rPr>
          <w:rFonts w:ascii="Garamond" w:hAnsi="Garamond"/>
          <w:sz w:val="24"/>
          <w:szCs w:val="24"/>
        </w:rPr>
        <w:t xml:space="preserve"> the Ancient Egyptian language. We will have to </w:t>
      </w:r>
      <w:r>
        <w:rPr>
          <w:rFonts w:ascii="Garamond" w:hAnsi="Garamond"/>
          <w:b/>
          <w:sz w:val="24"/>
          <w:szCs w:val="24"/>
        </w:rPr>
        <w:t>decrypt</w:t>
      </w:r>
      <w:r>
        <w:rPr>
          <w:rFonts w:ascii="Garamond" w:hAnsi="Garamond"/>
          <w:sz w:val="24"/>
          <w:szCs w:val="24"/>
        </w:rPr>
        <w:t xml:space="preserve"> the file in order to find the information.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your planning, be sure to </w:t>
      </w:r>
      <w:r>
        <w:rPr>
          <w:rFonts w:ascii="Garamond" w:hAnsi="Garamond"/>
          <w:b/>
          <w:sz w:val="24"/>
          <w:szCs w:val="24"/>
        </w:rPr>
        <w:t xml:space="preserve">deduct </w:t>
      </w:r>
      <w:r>
        <w:rPr>
          <w:rFonts w:ascii="Garamond" w:hAnsi="Garamond"/>
          <w:sz w:val="24"/>
          <w:szCs w:val="24"/>
        </w:rPr>
        <w:t xml:space="preserve">the cost of travel from your profits. In general, you can’t </w:t>
      </w:r>
      <w:r>
        <w:rPr>
          <w:rFonts w:ascii="Garamond" w:hAnsi="Garamond"/>
          <w:b/>
          <w:sz w:val="24"/>
          <w:szCs w:val="24"/>
        </w:rPr>
        <w:t xml:space="preserve">deduct </w:t>
      </w:r>
      <w:r>
        <w:rPr>
          <w:rFonts w:ascii="Garamond" w:hAnsi="Garamond"/>
          <w:sz w:val="24"/>
          <w:szCs w:val="24"/>
        </w:rPr>
        <w:t>that type of expense from your taxes.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actor sued the newspaper for </w:t>
      </w:r>
      <w:r>
        <w:rPr>
          <w:rFonts w:ascii="Garamond" w:hAnsi="Garamond"/>
          <w:b/>
          <w:sz w:val="24"/>
          <w:szCs w:val="24"/>
        </w:rPr>
        <w:t>defaming</w:t>
      </w:r>
      <w:r>
        <w:rPr>
          <w:rFonts w:ascii="Garamond" w:hAnsi="Garamond"/>
          <w:sz w:val="24"/>
          <w:szCs w:val="24"/>
        </w:rPr>
        <w:t xml:space="preserve"> him with false stories. The senator viewed the outrageous accusations as an attempt to </w:t>
      </w:r>
      <w:r>
        <w:rPr>
          <w:rFonts w:ascii="Garamond" w:hAnsi="Garamond"/>
          <w:b/>
          <w:sz w:val="24"/>
          <w:szCs w:val="24"/>
        </w:rPr>
        <w:t xml:space="preserve">defame </w:t>
      </w:r>
      <w:r>
        <w:rPr>
          <w:rFonts w:ascii="Garamond" w:hAnsi="Garamond"/>
          <w:sz w:val="24"/>
          <w:szCs w:val="24"/>
        </w:rPr>
        <w:t>him.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newcomers had to be taught to put trash in a can rather than to </w:t>
      </w:r>
      <w:r>
        <w:rPr>
          <w:rFonts w:ascii="Garamond" w:hAnsi="Garamond"/>
          <w:b/>
          <w:sz w:val="24"/>
          <w:szCs w:val="24"/>
        </w:rPr>
        <w:t xml:space="preserve">defenestrate </w:t>
      </w:r>
      <w:r>
        <w:rPr>
          <w:rFonts w:ascii="Garamond" w:hAnsi="Garamond"/>
          <w:sz w:val="24"/>
          <w:szCs w:val="24"/>
        </w:rPr>
        <w:t xml:space="preserve">it. I nearly </w:t>
      </w:r>
      <w:r>
        <w:rPr>
          <w:rFonts w:ascii="Garamond" w:hAnsi="Garamond"/>
          <w:b/>
          <w:sz w:val="24"/>
          <w:szCs w:val="24"/>
        </w:rPr>
        <w:t>defenestrated</w:t>
      </w:r>
      <w:r>
        <w:rPr>
          <w:rFonts w:ascii="Garamond" w:hAnsi="Garamond"/>
          <w:sz w:val="24"/>
          <w:szCs w:val="24"/>
        </w:rPr>
        <w:t xml:space="preserve"> my computer when it kept giving me error messages.</w:t>
      </w:r>
    </w:p>
    <w:p w:rsidR="00DE5141" w:rsidRP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Although Linda was raised in a good home, she now lives a life of </w:t>
      </w:r>
      <w:r>
        <w:rPr>
          <w:rFonts w:ascii="Garamond" w:hAnsi="Garamond"/>
          <w:b/>
          <w:sz w:val="24"/>
          <w:szCs w:val="24"/>
        </w:rPr>
        <w:t>depravity</w:t>
      </w:r>
      <w:r>
        <w:rPr>
          <w:rFonts w:ascii="Garamond" w:hAnsi="Garamond"/>
          <w:sz w:val="24"/>
          <w:szCs w:val="24"/>
        </w:rPr>
        <w:t xml:space="preserve">. The witch’s </w:t>
      </w:r>
      <w:r>
        <w:rPr>
          <w:rFonts w:ascii="Garamond" w:hAnsi="Garamond"/>
          <w:b/>
          <w:sz w:val="24"/>
          <w:szCs w:val="24"/>
        </w:rPr>
        <w:t xml:space="preserve">depravity </w:t>
      </w:r>
      <w:r>
        <w:rPr>
          <w:rFonts w:ascii="Garamond" w:hAnsi="Garamond"/>
          <w:sz w:val="24"/>
          <w:szCs w:val="24"/>
        </w:rPr>
        <w:t>was known throughout the kingdom.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Voters passed a bond to build new roads, bridges, and other </w:t>
      </w:r>
      <w:r>
        <w:rPr>
          <w:rFonts w:ascii="Garamond" w:hAnsi="Garamond"/>
          <w:b/>
          <w:sz w:val="24"/>
          <w:szCs w:val="24"/>
        </w:rPr>
        <w:t>infrastructure</w:t>
      </w:r>
      <w:r>
        <w:rPr>
          <w:rFonts w:ascii="Garamond" w:hAnsi="Garamond"/>
          <w:sz w:val="24"/>
          <w:szCs w:val="24"/>
        </w:rPr>
        <w:t xml:space="preserve"> improvements. The aging building’s </w:t>
      </w:r>
      <w:r w:rsidRPr="00DE5141">
        <w:rPr>
          <w:rFonts w:ascii="Garamond" w:hAnsi="Garamond"/>
          <w:b/>
          <w:sz w:val="24"/>
          <w:szCs w:val="24"/>
        </w:rPr>
        <w:t>in</w:t>
      </w:r>
      <w:r>
        <w:rPr>
          <w:rFonts w:ascii="Garamond" w:hAnsi="Garamond"/>
          <w:b/>
          <w:sz w:val="24"/>
          <w:szCs w:val="24"/>
        </w:rPr>
        <w:t xml:space="preserve">frastructure </w:t>
      </w:r>
      <w:r>
        <w:rPr>
          <w:rFonts w:ascii="Garamond" w:hAnsi="Garamond"/>
          <w:sz w:val="24"/>
          <w:szCs w:val="24"/>
        </w:rPr>
        <w:t>needed lots of repairs.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It’s always </w:t>
      </w:r>
      <w:r>
        <w:rPr>
          <w:rFonts w:ascii="Garamond" w:hAnsi="Garamond"/>
          <w:b/>
          <w:sz w:val="24"/>
          <w:szCs w:val="24"/>
        </w:rPr>
        <w:t>instructive</w:t>
      </w:r>
      <w:r>
        <w:rPr>
          <w:rFonts w:ascii="Garamond" w:hAnsi="Garamond"/>
          <w:sz w:val="24"/>
          <w:szCs w:val="24"/>
        </w:rPr>
        <w:t xml:space="preserve"> to hear what outsiders have to say about how we do things. I attended a very </w:t>
      </w:r>
      <w:r>
        <w:rPr>
          <w:rFonts w:ascii="Garamond" w:hAnsi="Garamond"/>
          <w:b/>
          <w:sz w:val="24"/>
          <w:szCs w:val="24"/>
        </w:rPr>
        <w:t xml:space="preserve">instructive </w:t>
      </w:r>
      <w:r>
        <w:rPr>
          <w:rFonts w:ascii="Garamond" w:hAnsi="Garamond"/>
          <w:sz w:val="24"/>
          <w:szCs w:val="24"/>
        </w:rPr>
        <w:t>lecture on how to properly prune grape vines.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Carla had no idea that her aunt would completely </w:t>
      </w:r>
      <w:r>
        <w:rPr>
          <w:rFonts w:ascii="Garamond" w:hAnsi="Garamond"/>
          <w:b/>
          <w:sz w:val="24"/>
          <w:szCs w:val="24"/>
        </w:rPr>
        <w:t>misconstrue</w:t>
      </w:r>
      <w:r>
        <w:rPr>
          <w:rFonts w:ascii="Garamond" w:hAnsi="Garamond"/>
          <w:sz w:val="24"/>
          <w:szCs w:val="24"/>
        </w:rPr>
        <w:t xml:space="preserve"> her intended compliment. Abby </w:t>
      </w:r>
      <w:r>
        <w:rPr>
          <w:rFonts w:ascii="Garamond" w:hAnsi="Garamond"/>
          <w:b/>
          <w:sz w:val="24"/>
          <w:szCs w:val="24"/>
        </w:rPr>
        <w:t xml:space="preserve">misconstrued </w:t>
      </w:r>
      <w:r>
        <w:rPr>
          <w:rFonts w:ascii="Garamond" w:hAnsi="Garamond"/>
          <w:sz w:val="24"/>
          <w:szCs w:val="24"/>
        </w:rPr>
        <w:t>the expression on my face and thought I was upset.</w:t>
      </w:r>
    </w:p>
    <w:p w:rsid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had to wait until they cleared the road of the </w:t>
      </w:r>
      <w:r>
        <w:rPr>
          <w:rFonts w:ascii="Garamond" w:hAnsi="Garamond"/>
          <w:b/>
          <w:sz w:val="24"/>
          <w:szCs w:val="24"/>
        </w:rPr>
        <w:t>obstruction</w:t>
      </w:r>
      <w:r>
        <w:rPr>
          <w:rFonts w:ascii="Garamond" w:hAnsi="Garamond"/>
          <w:sz w:val="24"/>
          <w:szCs w:val="24"/>
        </w:rPr>
        <w:t xml:space="preserve"> caused by the accident before we could continue. Joan has caused considerable </w:t>
      </w:r>
      <w:r>
        <w:rPr>
          <w:rFonts w:ascii="Garamond" w:hAnsi="Garamond"/>
          <w:b/>
          <w:sz w:val="24"/>
          <w:szCs w:val="24"/>
        </w:rPr>
        <w:t>obstructions</w:t>
      </w:r>
      <w:r>
        <w:rPr>
          <w:rFonts w:ascii="Garamond" w:hAnsi="Garamond"/>
          <w:sz w:val="24"/>
          <w:szCs w:val="24"/>
        </w:rPr>
        <w:t xml:space="preserve"> to our progress because of all her complaints and delays.</w:t>
      </w:r>
    </w:p>
    <w:p w:rsidR="00DE5141" w:rsidRPr="00DE5141" w:rsidRDefault="00DE5141" w:rsidP="006476E9">
      <w:pPr>
        <w:spacing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the hurricane, National Guard troops were sent to the city to help with </w:t>
      </w:r>
      <w:r>
        <w:rPr>
          <w:rFonts w:ascii="Garamond" w:hAnsi="Garamond"/>
          <w:b/>
          <w:sz w:val="24"/>
          <w:szCs w:val="24"/>
        </w:rPr>
        <w:t>reconstruction.</w:t>
      </w:r>
      <w:r>
        <w:rPr>
          <w:rFonts w:ascii="Garamond" w:hAnsi="Garamond"/>
          <w:sz w:val="24"/>
          <w:szCs w:val="24"/>
        </w:rPr>
        <w:t xml:space="preserve"> Following the Civil War, the South experienced a long period of rebuilding known </w:t>
      </w:r>
      <w:r w:rsidR="000B1A2C">
        <w:rPr>
          <w:rFonts w:ascii="Garamond" w:hAnsi="Garamond"/>
          <w:sz w:val="24"/>
          <w:szCs w:val="24"/>
        </w:rPr>
        <w:t xml:space="preserve">as </w:t>
      </w:r>
      <w:r w:rsidR="000B1A2C">
        <w:rPr>
          <w:rFonts w:ascii="Garamond" w:hAnsi="Garamond"/>
          <w:b/>
          <w:sz w:val="24"/>
          <w:szCs w:val="24"/>
        </w:rPr>
        <w:t>Reconstruction</w:t>
      </w:r>
      <w:r>
        <w:rPr>
          <w:rFonts w:ascii="Garamond" w:hAnsi="Garamond"/>
          <w:sz w:val="24"/>
          <w:szCs w:val="24"/>
        </w:rPr>
        <w:t>.</w:t>
      </w:r>
    </w:p>
    <w:p w:rsidR="00DE5141" w:rsidRPr="00DE5141" w:rsidRDefault="00DE5141" w:rsidP="006476E9">
      <w:pPr>
        <w:spacing w:after="40"/>
        <w:rPr>
          <w:rFonts w:ascii="Garamond" w:hAnsi="Garamond"/>
          <w:sz w:val="24"/>
          <w:szCs w:val="24"/>
        </w:rPr>
      </w:pPr>
    </w:p>
    <w:p w:rsidR="00DE5141" w:rsidRPr="00DE5141" w:rsidRDefault="00DE5141" w:rsidP="006476E9">
      <w:pPr>
        <w:spacing w:after="40"/>
        <w:rPr>
          <w:rFonts w:ascii="Garamond" w:hAnsi="Garamond"/>
          <w:sz w:val="24"/>
          <w:szCs w:val="24"/>
        </w:rPr>
      </w:pPr>
    </w:p>
    <w:p w:rsidR="00DE5141" w:rsidRPr="00DE5141" w:rsidRDefault="00DE5141" w:rsidP="006476E9">
      <w:pPr>
        <w:spacing w:after="40"/>
        <w:rPr>
          <w:rFonts w:ascii="Garamond" w:hAnsi="Garamond"/>
          <w:sz w:val="24"/>
          <w:szCs w:val="24"/>
        </w:rPr>
      </w:pPr>
    </w:p>
    <w:p w:rsidR="005735FF" w:rsidRPr="005735FF" w:rsidRDefault="005735FF" w:rsidP="006476E9">
      <w:pPr>
        <w:spacing w:after="40"/>
        <w:rPr>
          <w:rFonts w:ascii="Garamond" w:hAnsi="Garamond"/>
          <w:sz w:val="24"/>
          <w:szCs w:val="24"/>
        </w:rPr>
      </w:pPr>
    </w:p>
    <w:p w:rsidR="005735FF" w:rsidRPr="005735FF" w:rsidRDefault="005735FF" w:rsidP="006476E9">
      <w:pPr>
        <w:spacing w:after="40"/>
        <w:rPr>
          <w:rFonts w:ascii="Garamond" w:hAnsi="Garamond"/>
          <w:sz w:val="24"/>
          <w:szCs w:val="24"/>
        </w:rPr>
      </w:pPr>
    </w:p>
    <w:sectPr w:rsidR="005735FF" w:rsidRPr="005735FF" w:rsidSect="00F7297F">
      <w:headerReference w:type="first" r:id="rId8"/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C4" w:rsidRDefault="001218C4" w:rsidP="00983B78">
      <w:pPr>
        <w:spacing w:after="0" w:line="240" w:lineRule="auto"/>
      </w:pPr>
      <w:r>
        <w:separator/>
      </w:r>
    </w:p>
  </w:endnote>
  <w:endnote w:type="continuationSeparator" w:id="0">
    <w:p w:rsidR="001218C4" w:rsidRDefault="001218C4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C4" w:rsidRDefault="001218C4" w:rsidP="00983B78">
      <w:pPr>
        <w:spacing w:after="0" w:line="240" w:lineRule="auto"/>
      </w:pPr>
      <w:r>
        <w:separator/>
      </w:r>
    </w:p>
  </w:footnote>
  <w:footnote w:type="continuationSeparator" w:id="0">
    <w:p w:rsidR="001218C4" w:rsidRDefault="001218C4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B" w:rsidRPr="009E789C" w:rsidRDefault="004E1F0B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01454"/>
    <w:rsid w:val="00044A61"/>
    <w:rsid w:val="000907BD"/>
    <w:rsid w:val="000B1A2C"/>
    <w:rsid w:val="000E777F"/>
    <w:rsid w:val="001218C4"/>
    <w:rsid w:val="00137133"/>
    <w:rsid w:val="001411C8"/>
    <w:rsid w:val="00162D1D"/>
    <w:rsid w:val="001865FB"/>
    <w:rsid w:val="0019737F"/>
    <w:rsid w:val="001D6BDF"/>
    <w:rsid w:val="00246670"/>
    <w:rsid w:val="003764DF"/>
    <w:rsid w:val="004C31CA"/>
    <w:rsid w:val="004E1F0B"/>
    <w:rsid w:val="004F08F1"/>
    <w:rsid w:val="005276EE"/>
    <w:rsid w:val="005735FF"/>
    <w:rsid w:val="006476E9"/>
    <w:rsid w:val="00662EB8"/>
    <w:rsid w:val="00673642"/>
    <w:rsid w:val="006E5834"/>
    <w:rsid w:val="007520A1"/>
    <w:rsid w:val="008055C2"/>
    <w:rsid w:val="008255A1"/>
    <w:rsid w:val="009003E6"/>
    <w:rsid w:val="009101D7"/>
    <w:rsid w:val="009434F0"/>
    <w:rsid w:val="009801E6"/>
    <w:rsid w:val="00983B78"/>
    <w:rsid w:val="009E789C"/>
    <w:rsid w:val="009F651A"/>
    <w:rsid w:val="00A20F6D"/>
    <w:rsid w:val="00A3333D"/>
    <w:rsid w:val="00B10092"/>
    <w:rsid w:val="00B43404"/>
    <w:rsid w:val="00B73F31"/>
    <w:rsid w:val="00BE79E6"/>
    <w:rsid w:val="00C647E1"/>
    <w:rsid w:val="00C757E2"/>
    <w:rsid w:val="00C967F8"/>
    <w:rsid w:val="00CB7F90"/>
    <w:rsid w:val="00CC0640"/>
    <w:rsid w:val="00CC78F9"/>
    <w:rsid w:val="00CF0D7D"/>
    <w:rsid w:val="00CF2BCE"/>
    <w:rsid w:val="00CF7F01"/>
    <w:rsid w:val="00D84BF8"/>
    <w:rsid w:val="00D87052"/>
    <w:rsid w:val="00DC0CBD"/>
    <w:rsid w:val="00DE5141"/>
    <w:rsid w:val="00E5047F"/>
    <w:rsid w:val="00E67553"/>
    <w:rsid w:val="00E95B3F"/>
    <w:rsid w:val="00F12322"/>
    <w:rsid w:val="00F4287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4392-A676-4E8A-B5EC-E1EB5B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2015-12-14T13:00:00Z</dcterms:created>
  <dcterms:modified xsi:type="dcterms:W3CDTF">2015-12-14T13:30:00Z</dcterms:modified>
</cp:coreProperties>
</file>