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F" w:rsidRPr="00B73F31" w:rsidRDefault="00C757E2" w:rsidP="00983B78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Vocabulary Sheet</w:t>
      </w:r>
      <w:r w:rsidR="004E1F0B">
        <w:rPr>
          <w:rFonts w:ascii="Garamond" w:hAnsi="Garamond"/>
          <w:b/>
          <w:sz w:val="24"/>
          <w:szCs w:val="24"/>
        </w:rPr>
        <w:t xml:space="preserve"> #4</w:t>
      </w:r>
    </w:p>
    <w:p w:rsidR="00C757E2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p w:rsidR="00F7297F" w:rsidRDefault="00F7297F" w:rsidP="00246670">
      <w:pPr>
        <w:spacing w:after="0"/>
        <w:rPr>
          <w:rFonts w:ascii="Garamond" w:hAnsi="Garamond"/>
          <w:sz w:val="24"/>
          <w:szCs w:val="24"/>
        </w:rPr>
        <w:sectPr w:rsidR="00F7297F" w:rsidSect="004F08F1">
          <w:headerReference w:type="first" r:id="rId7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20F6D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Auspicious</w:t>
      </w:r>
    </w:p>
    <w:p w:rsidR="004E1F0B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Circumspect</w:t>
      </w:r>
    </w:p>
    <w:p w:rsidR="004E1F0B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Conspicuous</w:t>
      </w:r>
    </w:p>
    <w:p w:rsidR="004E1F0B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Espionage</w:t>
      </w:r>
    </w:p>
    <w:p w:rsidR="004E1F0B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Illuminate</w:t>
      </w:r>
    </w:p>
    <w:p w:rsidR="004E1F0B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Imbibe</w:t>
      </w:r>
    </w:p>
    <w:p w:rsidR="004E1F0B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Implant</w:t>
      </w:r>
    </w:p>
    <w:p w:rsidR="004E1F0B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Inaugurate</w:t>
      </w:r>
    </w:p>
    <w:p w:rsidR="004E1F0B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Inscribe</w:t>
      </w:r>
    </w:p>
    <w:p w:rsidR="004E1F0B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Introspection</w:t>
      </w:r>
    </w:p>
    <w:p w:rsidR="004E1F0B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Perspicacity</w:t>
      </w:r>
    </w:p>
    <w:p w:rsidR="004E1F0B" w:rsidRPr="00246670" w:rsidRDefault="004E1F0B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Retrospect</w:t>
      </w:r>
    </w:p>
    <w:p w:rsidR="004E1F0B" w:rsidRDefault="004E1F0B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Specious</w:t>
      </w:r>
    </w:p>
    <w:p w:rsidR="004E1F0B" w:rsidRDefault="004E1F0B" w:rsidP="009E789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Spectral</w:t>
      </w:r>
    </w:p>
    <w:p w:rsidR="004E1F0B" w:rsidRDefault="004E1F0B" w:rsidP="009E789C">
      <w:pPr>
        <w:spacing w:after="0"/>
        <w:rPr>
          <w:rFonts w:ascii="Garamond" w:hAnsi="Garamond"/>
          <w:sz w:val="24"/>
          <w:szCs w:val="24"/>
        </w:rPr>
        <w:sectPr w:rsidR="004E1F0B" w:rsidSect="00F7297F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titlePg/>
          <w:docGrid w:linePitch="360"/>
        </w:sectPr>
      </w:pPr>
      <w:r>
        <w:rPr>
          <w:rFonts w:ascii="Garamond" w:hAnsi="Garamond"/>
          <w:sz w:val="24"/>
          <w:szCs w:val="24"/>
        </w:rPr>
        <w:t>Speculation</w:t>
      </w:r>
    </w:p>
    <w:p w:rsidR="00246670" w:rsidRDefault="00246670" w:rsidP="009E789C">
      <w:pPr>
        <w:spacing w:after="0"/>
        <w:rPr>
          <w:rFonts w:ascii="Garamond" w:hAnsi="Garamond"/>
          <w:sz w:val="24"/>
          <w:szCs w:val="24"/>
        </w:rPr>
      </w:pPr>
    </w:p>
    <w:p w:rsidR="009E789C" w:rsidRPr="009E789C" w:rsidRDefault="009E789C" w:rsidP="009E789C">
      <w:pPr>
        <w:spacing w:after="0"/>
        <w:rPr>
          <w:rFonts w:ascii="Garamond" w:hAnsi="Garamond"/>
          <w:sz w:val="24"/>
          <w:szCs w:val="24"/>
        </w:rPr>
      </w:pPr>
      <w:r w:rsidRPr="009E789C">
        <w:rPr>
          <w:rFonts w:ascii="Garamond" w:hAnsi="Garamond"/>
          <w:sz w:val="24"/>
          <w:szCs w:val="24"/>
        </w:rPr>
        <w:t xml:space="preserve">Pick 5 words you don’t know from the list </w:t>
      </w:r>
      <w:r w:rsidR="00F7297F">
        <w:rPr>
          <w:rFonts w:ascii="Garamond" w:hAnsi="Garamond"/>
          <w:sz w:val="24"/>
          <w:szCs w:val="24"/>
        </w:rPr>
        <w:t>above.</w:t>
      </w:r>
      <w:r w:rsidRPr="009E789C">
        <w:rPr>
          <w:rFonts w:ascii="Garamond" w:hAnsi="Garamond"/>
          <w:sz w:val="24"/>
          <w:szCs w:val="24"/>
        </w:rPr>
        <w:t xml:space="preserve"> Use the </w:t>
      </w:r>
      <w:r w:rsidR="00DC0CBD">
        <w:rPr>
          <w:rFonts w:ascii="Garamond" w:hAnsi="Garamond"/>
          <w:sz w:val="24"/>
          <w:szCs w:val="24"/>
        </w:rPr>
        <w:t xml:space="preserve">word parts and </w:t>
      </w:r>
      <w:r w:rsidRPr="009E789C">
        <w:rPr>
          <w:rFonts w:ascii="Garamond" w:hAnsi="Garamond"/>
          <w:sz w:val="24"/>
          <w:szCs w:val="24"/>
        </w:rPr>
        <w:t>example sentences</w:t>
      </w:r>
      <w:r w:rsidR="00DC0CBD">
        <w:rPr>
          <w:rFonts w:ascii="Garamond" w:hAnsi="Garamond"/>
          <w:sz w:val="24"/>
          <w:szCs w:val="24"/>
        </w:rPr>
        <w:t xml:space="preserve"> on the back to guess what each</w:t>
      </w:r>
      <w:r w:rsidRPr="009E789C">
        <w:rPr>
          <w:rFonts w:ascii="Garamond" w:hAnsi="Garamond"/>
          <w:sz w:val="24"/>
          <w:szCs w:val="24"/>
        </w:rPr>
        <w:t xml:space="preserve"> word means. Then look up the </w:t>
      </w:r>
      <w:r>
        <w:rPr>
          <w:rFonts w:ascii="Garamond" w:hAnsi="Garamond"/>
          <w:sz w:val="24"/>
          <w:szCs w:val="24"/>
        </w:rPr>
        <w:t xml:space="preserve">actual </w:t>
      </w:r>
      <w:r w:rsidRPr="009E789C">
        <w:rPr>
          <w:rFonts w:ascii="Garamond" w:hAnsi="Garamond"/>
          <w:sz w:val="24"/>
          <w:szCs w:val="24"/>
        </w:rPr>
        <w:t>definition and write your own sentence using the word.</w:t>
      </w:r>
    </w:p>
    <w:p w:rsidR="00C757E2" w:rsidRPr="00983B78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2635"/>
        <w:gridCol w:w="4035"/>
        <w:gridCol w:w="4674"/>
      </w:tblGrid>
      <w:tr w:rsidR="00983B78" w:rsidRPr="00983B78" w:rsidTr="00C757E2">
        <w:tc>
          <w:tcPr>
            <w:tcW w:w="1628" w:type="dxa"/>
          </w:tcPr>
          <w:p w:rsidR="00983B78" w:rsidRPr="00983B78" w:rsidRDefault="00C757E2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Word</w:t>
            </w:r>
          </w:p>
        </w:tc>
        <w:tc>
          <w:tcPr>
            <w:tcW w:w="2674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Predicted Meaning</w:t>
            </w:r>
          </w:p>
        </w:tc>
        <w:tc>
          <w:tcPr>
            <w:tcW w:w="410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  <w:tc>
          <w:tcPr>
            <w:tcW w:w="476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Sentence</w:t>
            </w: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E1F0B" w:rsidRDefault="004E1F0B" w:rsidP="009E789C">
      <w:pPr>
        <w:spacing w:after="0"/>
        <w:ind w:firstLine="720"/>
        <w:rPr>
          <w:rFonts w:ascii="Garamond" w:hAnsi="Garamond"/>
          <w:sz w:val="24"/>
          <w:szCs w:val="24"/>
        </w:rPr>
      </w:pPr>
    </w:p>
    <w:p w:rsidR="004E1F0B" w:rsidRDefault="004E1F0B" w:rsidP="009E789C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in-</w:t>
      </w:r>
      <w:r w:rsidR="00A20F6D">
        <w:rPr>
          <w:rFonts w:ascii="Garamond" w:hAnsi="Garamond"/>
          <w:sz w:val="24"/>
          <w:szCs w:val="24"/>
        </w:rPr>
        <w:t xml:space="preserve"> </w:t>
      </w:r>
      <w:r w:rsidR="009E789C">
        <w:rPr>
          <w:rFonts w:ascii="Garamond" w:hAnsi="Garamond"/>
          <w:sz w:val="24"/>
          <w:szCs w:val="24"/>
        </w:rPr>
        <w:t xml:space="preserve">(prefix): </w:t>
      </w:r>
      <w:r>
        <w:rPr>
          <w:rFonts w:ascii="Garamond" w:hAnsi="Garamond"/>
          <w:sz w:val="24"/>
          <w:szCs w:val="24"/>
        </w:rPr>
        <w:t>inside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</w:r>
      <w:r w:rsidR="009E789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spect, spic </w:t>
      </w:r>
      <w:r w:rsidR="009E789C">
        <w:rPr>
          <w:rFonts w:ascii="Garamond" w:hAnsi="Garamond"/>
          <w:sz w:val="24"/>
          <w:szCs w:val="24"/>
        </w:rPr>
        <w:t xml:space="preserve">(root): </w:t>
      </w:r>
      <w:r>
        <w:rPr>
          <w:rFonts w:ascii="Garamond" w:hAnsi="Garamond"/>
          <w:sz w:val="24"/>
          <w:szCs w:val="24"/>
        </w:rPr>
        <w:t>sight, looking</w:t>
      </w:r>
    </w:p>
    <w:p w:rsidR="004E1F0B" w:rsidRPr="004E1F0B" w:rsidRDefault="009E789C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4E1F0B" w:rsidRPr="004E1F0B" w:rsidRDefault="004E1F0B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His brilliant acceptance speech was an </w:t>
      </w:r>
      <w:r w:rsidRPr="00137133">
        <w:rPr>
          <w:rFonts w:ascii="Garamond" w:hAnsi="Garamond"/>
          <w:b/>
          <w:sz w:val="24"/>
          <w:szCs w:val="24"/>
        </w:rPr>
        <w:t xml:space="preserve">auspicious </w:t>
      </w:r>
      <w:r>
        <w:rPr>
          <w:rFonts w:ascii="Garamond" w:hAnsi="Garamond"/>
          <w:sz w:val="24"/>
          <w:szCs w:val="24"/>
        </w:rPr>
        <w:t xml:space="preserve">start to his career. Everyone knows the end of the year is an </w:t>
      </w:r>
      <w:r w:rsidRPr="00137133">
        <w:rPr>
          <w:rFonts w:ascii="Garamond" w:hAnsi="Garamond"/>
          <w:b/>
          <w:sz w:val="24"/>
          <w:szCs w:val="24"/>
        </w:rPr>
        <w:t>auspicious</w:t>
      </w:r>
      <w:r>
        <w:rPr>
          <w:rFonts w:ascii="Garamond" w:hAnsi="Garamond"/>
          <w:sz w:val="24"/>
          <w:szCs w:val="24"/>
        </w:rPr>
        <w:t xml:space="preserve"> time to buy a car.</w:t>
      </w:r>
    </w:p>
    <w:p w:rsidR="004E1F0B" w:rsidRDefault="004E1F0B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should be </w:t>
      </w:r>
      <w:r w:rsidRPr="00137133">
        <w:rPr>
          <w:rFonts w:ascii="Garamond" w:hAnsi="Garamond"/>
          <w:b/>
          <w:sz w:val="24"/>
          <w:szCs w:val="24"/>
        </w:rPr>
        <w:t>circumpect</w:t>
      </w:r>
      <w:r>
        <w:rPr>
          <w:rFonts w:ascii="Garamond" w:hAnsi="Garamond"/>
          <w:sz w:val="24"/>
          <w:szCs w:val="24"/>
        </w:rPr>
        <w:t xml:space="preserve"> about giving out information on the Internet. Even though the criminal was in handcuffs, the policeman was still </w:t>
      </w:r>
      <w:r w:rsidRPr="00137133">
        <w:rPr>
          <w:rFonts w:ascii="Garamond" w:hAnsi="Garamond"/>
          <w:b/>
          <w:sz w:val="24"/>
          <w:szCs w:val="24"/>
        </w:rPr>
        <w:t xml:space="preserve">circumspect </w:t>
      </w:r>
      <w:r>
        <w:rPr>
          <w:rFonts w:ascii="Garamond" w:hAnsi="Garamond"/>
          <w:sz w:val="24"/>
          <w:szCs w:val="24"/>
        </w:rPr>
        <w:t>around him.</w:t>
      </w:r>
    </w:p>
    <w:p w:rsidR="004E1F0B" w:rsidRDefault="004E1F0B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would be inappropriate to wear such a</w:t>
      </w:r>
      <w:r w:rsidRPr="00137133">
        <w:rPr>
          <w:rFonts w:ascii="Garamond" w:hAnsi="Garamond"/>
          <w:b/>
          <w:sz w:val="24"/>
          <w:szCs w:val="24"/>
        </w:rPr>
        <w:t xml:space="preserve"> conspicuous </w:t>
      </w:r>
      <w:r>
        <w:rPr>
          <w:rFonts w:ascii="Garamond" w:hAnsi="Garamond"/>
          <w:sz w:val="24"/>
          <w:szCs w:val="24"/>
        </w:rPr>
        <w:t xml:space="preserve">dress to a funeral. If you dye your hair purple, you will be very </w:t>
      </w:r>
      <w:r w:rsidRPr="00137133">
        <w:rPr>
          <w:rFonts w:ascii="Garamond" w:hAnsi="Garamond"/>
          <w:b/>
          <w:sz w:val="24"/>
          <w:szCs w:val="24"/>
        </w:rPr>
        <w:t>conspicuous.</w:t>
      </w:r>
    </w:p>
    <w:p w:rsidR="004E1F0B" w:rsidRDefault="004E1F0B" w:rsidP="004E1F0B">
      <w:pPr>
        <w:spacing w:after="0"/>
        <w:rPr>
          <w:rFonts w:ascii="Garamond" w:hAnsi="Garamond"/>
          <w:sz w:val="24"/>
          <w:szCs w:val="24"/>
        </w:rPr>
      </w:pPr>
      <w:r w:rsidRPr="00137133">
        <w:rPr>
          <w:rFonts w:ascii="Garamond" w:hAnsi="Garamond"/>
          <w:b/>
          <w:sz w:val="24"/>
          <w:szCs w:val="24"/>
        </w:rPr>
        <w:t>Espionage</w:t>
      </w:r>
      <w:r>
        <w:rPr>
          <w:rFonts w:ascii="Garamond" w:hAnsi="Garamond"/>
          <w:sz w:val="24"/>
          <w:szCs w:val="24"/>
        </w:rPr>
        <w:t xml:space="preserve"> is a vocation that requires a cunning mind. As a precaution against </w:t>
      </w:r>
      <w:r w:rsidRPr="00137133">
        <w:rPr>
          <w:rFonts w:ascii="Garamond" w:hAnsi="Garamond"/>
          <w:b/>
          <w:sz w:val="24"/>
          <w:szCs w:val="24"/>
        </w:rPr>
        <w:t>espionage</w:t>
      </w:r>
      <w:r>
        <w:rPr>
          <w:rFonts w:ascii="Garamond" w:hAnsi="Garamond"/>
          <w:sz w:val="24"/>
          <w:szCs w:val="24"/>
        </w:rPr>
        <w:t>, entry to the building was severely regulated.</w:t>
      </w:r>
    </w:p>
    <w:p w:rsidR="004E1F0B" w:rsidRDefault="004E1F0B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the light bulb is too dim to</w:t>
      </w:r>
      <w:r w:rsidRPr="00137133">
        <w:rPr>
          <w:rFonts w:ascii="Garamond" w:hAnsi="Garamond"/>
          <w:b/>
          <w:sz w:val="24"/>
          <w:szCs w:val="24"/>
        </w:rPr>
        <w:t xml:space="preserve"> illuminate</w:t>
      </w:r>
      <w:r>
        <w:rPr>
          <w:rFonts w:ascii="Garamond" w:hAnsi="Garamond"/>
          <w:sz w:val="24"/>
          <w:szCs w:val="24"/>
        </w:rPr>
        <w:t xml:space="preserve"> the room, it should be replaced. Hopefully the investigation will</w:t>
      </w:r>
      <w:r w:rsidRPr="00137133">
        <w:rPr>
          <w:rFonts w:ascii="Garamond" w:hAnsi="Garamond"/>
          <w:b/>
          <w:sz w:val="24"/>
          <w:szCs w:val="24"/>
        </w:rPr>
        <w:t xml:space="preserve"> illuminate</w:t>
      </w:r>
      <w:r>
        <w:rPr>
          <w:rFonts w:ascii="Garamond" w:hAnsi="Garamond"/>
          <w:sz w:val="24"/>
          <w:szCs w:val="24"/>
        </w:rPr>
        <w:t xml:space="preserve"> the extent of corruption in the department.</w:t>
      </w:r>
    </w:p>
    <w:p w:rsidR="004E1F0B" w:rsidRDefault="00162D1D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Despite being </w:t>
      </w:r>
      <w:r w:rsidR="00137133">
        <w:rPr>
          <w:rFonts w:ascii="Garamond" w:hAnsi="Garamond"/>
          <w:sz w:val="24"/>
          <w:szCs w:val="24"/>
        </w:rPr>
        <w:t>un</w:t>
      </w:r>
      <w:r>
        <w:rPr>
          <w:rFonts w:ascii="Garamond" w:hAnsi="Garamond"/>
          <w:sz w:val="24"/>
          <w:szCs w:val="24"/>
        </w:rPr>
        <w:t>able to</w:t>
      </w:r>
      <w:r w:rsidR="004E1F0B">
        <w:rPr>
          <w:rFonts w:ascii="Garamond" w:hAnsi="Garamond"/>
          <w:sz w:val="24"/>
          <w:szCs w:val="24"/>
        </w:rPr>
        <w:t xml:space="preserve"> </w:t>
      </w:r>
      <w:r w:rsidR="004E1F0B" w:rsidRPr="00137133">
        <w:rPr>
          <w:rFonts w:ascii="Garamond" w:hAnsi="Garamond"/>
          <w:b/>
          <w:sz w:val="24"/>
          <w:szCs w:val="24"/>
        </w:rPr>
        <w:t xml:space="preserve">imbibe </w:t>
      </w:r>
      <w:r w:rsidR="004E1F0B">
        <w:rPr>
          <w:rFonts w:ascii="Garamond" w:hAnsi="Garamond"/>
          <w:sz w:val="24"/>
          <w:szCs w:val="24"/>
        </w:rPr>
        <w:t>alcohol</w:t>
      </w:r>
      <w:r>
        <w:rPr>
          <w:rFonts w:ascii="Garamond" w:hAnsi="Garamond"/>
          <w:sz w:val="24"/>
          <w:szCs w:val="24"/>
        </w:rPr>
        <w:t>, Mary probably had the most fun at the reception. If I</w:t>
      </w:r>
      <w:r w:rsidRPr="00137133">
        <w:rPr>
          <w:rFonts w:ascii="Garamond" w:hAnsi="Garamond"/>
          <w:b/>
          <w:sz w:val="24"/>
          <w:szCs w:val="24"/>
        </w:rPr>
        <w:t xml:space="preserve"> imbibe</w:t>
      </w:r>
      <w:r>
        <w:rPr>
          <w:rFonts w:ascii="Garamond" w:hAnsi="Garamond"/>
          <w:sz w:val="24"/>
          <w:szCs w:val="24"/>
        </w:rPr>
        <w:t xml:space="preserve"> too much soda, I soon find that I am troubled with bouts of hiccupping.</w:t>
      </w:r>
    </w:p>
    <w:p w:rsidR="00162D1D" w:rsidRPr="004E1F0B" w:rsidRDefault="00137133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My father has tried to </w:t>
      </w:r>
      <w:r w:rsidRPr="00137133">
        <w:rPr>
          <w:rFonts w:ascii="Garamond" w:hAnsi="Garamond"/>
          <w:b/>
          <w:sz w:val="24"/>
          <w:szCs w:val="24"/>
        </w:rPr>
        <w:t xml:space="preserve">implant </w:t>
      </w:r>
      <w:r>
        <w:rPr>
          <w:rFonts w:ascii="Garamond" w:hAnsi="Garamond"/>
          <w:sz w:val="24"/>
          <w:szCs w:val="24"/>
        </w:rPr>
        <w:t xml:space="preserve">good </w:t>
      </w:r>
      <w:r>
        <w:rPr>
          <w:rFonts w:ascii="Garamond" w:hAnsi="Garamond"/>
          <w:sz w:val="24"/>
          <w:szCs w:val="24"/>
        </w:rPr>
        <w:t>values in my heart.</w:t>
      </w:r>
      <w:r>
        <w:rPr>
          <w:rFonts w:ascii="Garamond" w:hAnsi="Garamond"/>
          <w:sz w:val="24"/>
          <w:szCs w:val="24"/>
        </w:rPr>
        <w:t xml:space="preserve"> </w:t>
      </w:r>
      <w:r w:rsidR="00162D1D">
        <w:rPr>
          <w:rFonts w:ascii="Garamond" w:hAnsi="Garamond"/>
          <w:sz w:val="24"/>
          <w:szCs w:val="24"/>
        </w:rPr>
        <w:t xml:space="preserve">The authorities kept track of his location through the microchip </w:t>
      </w:r>
      <w:r w:rsidR="00162D1D" w:rsidRPr="00137133">
        <w:rPr>
          <w:rFonts w:ascii="Garamond" w:hAnsi="Garamond"/>
          <w:b/>
          <w:sz w:val="24"/>
          <w:szCs w:val="24"/>
        </w:rPr>
        <w:t>implanted</w:t>
      </w:r>
      <w:r w:rsidR="00162D1D">
        <w:rPr>
          <w:rFonts w:ascii="Garamond" w:hAnsi="Garamond"/>
          <w:sz w:val="24"/>
          <w:szCs w:val="24"/>
        </w:rPr>
        <w:t xml:space="preserve"> in his wrist.</w:t>
      </w:r>
      <w:r w:rsidRPr="004E1F0B">
        <w:rPr>
          <w:rFonts w:ascii="Garamond" w:hAnsi="Garamond"/>
          <w:sz w:val="24"/>
          <w:szCs w:val="24"/>
        </w:rPr>
        <w:t xml:space="preserve"> </w:t>
      </w:r>
    </w:p>
    <w:p w:rsidR="004E1F0B" w:rsidRDefault="00162D1D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President is </w:t>
      </w:r>
      <w:r w:rsidRPr="00137133">
        <w:rPr>
          <w:rFonts w:ascii="Garamond" w:hAnsi="Garamond"/>
          <w:b/>
          <w:sz w:val="24"/>
          <w:szCs w:val="24"/>
        </w:rPr>
        <w:t>inaugurated</w:t>
      </w:r>
      <w:r>
        <w:rPr>
          <w:rFonts w:ascii="Garamond" w:hAnsi="Garamond"/>
          <w:sz w:val="24"/>
          <w:szCs w:val="24"/>
        </w:rPr>
        <w:t xml:space="preserve"> on January 20</w:t>
      </w:r>
      <w:r w:rsidRPr="00162D1D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. I do not think that the last week of a term is the best time to </w:t>
      </w:r>
      <w:r w:rsidRPr="00137133">
        <w:rPr>
          <w:rFonts w:ascii="Garamond" w:hAnsi="Garamond"/>
          <w:b/>
          <w:sz w:val="24"/>
          <w:szCs w:val="24"/>
        </w:rPr>
        <w:t>i</w:t>
      </w:r>
      <w:r w:rsidR="004E1F0B" w:rsidRPr="00137133">
        <w:rPr>
          <w:rFonts w:ascii="Garamond" w:hAnsi="Garamond"/>
          <w:b/>
          <w:sz w:val="24"/>
          <w:szCs w:val="24"/>
        </w:rPr>
        <w:t>naugurate</w:t>
      </w:r>
      <w:r>
        <w:rPr>
          <w:rFonts w:ascii="Garamond" w:hAnsi="Garamond"/>
          <w:sz w:val="24"/>
          <w:szCs w:val="24"/>
        </w:rPr>
        <w:t xml:space="preserve"> a new routine.</w:t>
      </w:r>
    </w:p>
    <w:p w:rsidR="004E1F0B" w:rsidRDefault="00162D1D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author</w:t>
      </w:r>
      <w:r w:rsidRPr="00137133">
        <w:rPr>
          <w:rFonts w:ascii="Garamond" w:hAnsi="Garamond"/>
          <w:b/>
          <w:sz w:val="24"/>
          <w:szCs w:val="24"/>
        </w:rPr>
        <w:t xml:space="preserve"> i</w:t>
      </w:r>
      <w:r w:rsidR="004E1F0B" w:rsidRPr="00137133">
        <w:rPr>
          <w:rFonts w:ascii="Garamond" w:hAnsi="Garamond"/>
          <w:b/>
          <w:sz w:val="24"/>
          <w:szCs w:val="24"/>
        </w:rPr>
        <w:t>nscribe</w:t>
      </w:r>
      <w:r w:rsidRPr="00137133">
        <w:rPr>
          <w:rFonts w:ascii="Garamond" w:hAnsi="Garamond"/>
          <w:b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a message and autograph in my copy of the book. The words of the Gettysburg Adderss are </w:t>
      </w:r>
      <w:r w:rsidRPr="00137133">
        <w:rPr>
          <w:rFonts w:ascii="Garamond" w:hAnsi="Garamond"/>
          <w:b/>
          <w:sz w:val="24"/>
          <w:szCs w:val="24"/>
        </w:rPr>
        <w:t>inscribed</w:t>
      </w:r>
      <w:r>
        <w:rPr>
          <w:rFonts w:ascii="Garamond" w:hAnsi="Garamond"/>
          <w:sz w:val="24"/>
          <w:szCs w:val="24"/>
        </w:rPr>
        <w:t xml:space="preserve"> on the Lincoln Memorial. </w:t>
      </w:r>
    </w:p>
    <w:p w:rsidR="004E1F0B" w:rsidRDefault="00162D1D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is no time to engage in </w:t>
      </w:r>
      <w:r w:rsidRPr="00137133">
        <w:rPr>
          <w:rFonts w:ascii="Garamond" w:hAnsi="Garamond"/>
          <w:b/>
          <w:sz w:val="24"/>
          <w:szCs w:val="24"/>
        </w:rPr>
        <w:t xml:space="preserve">introspection </w:t>
      </w:r>
      <w:r>
        <w:rPr>
          <w:rFonts w:ascii="Garamond" w:hAnsi="Garamond"/>
          <w:sz w:val="24"/>
          <w:szCs w:val="24"/>
        </w:rPr>
        <w:t xml:space="preserve">during the heat of battle. Perhaps if you spent some time in </w:t>
      </w:r>
      <w:r w:rsidRPr="00137133">
        <w:rPr>
          <w:rFonts w:ascii="Garamond" w:hAnsi="Garamond"/>
          <w:b/>
          <w:sz w:val="24"/>
          <w:szCs w:val="24"/>
        </w:rPr>
        <w:t>introspection</w:t>
      </w:r>
      <w:r>
        <w:rPr>
          <w:rFonts w:ascii="Garamond" w:hAnsi="Garamond"/>
          <w:sz w:val="24"/>
          <w:szCs w:val="24"/>
        </w:rPr>
        <w:t>, you would stop repeating the same bad habits.</w:t>
      </w:r>
    </w:p>
    <w:p w:rsidR="004E1F0B" w:rsidRDefault="00162D1D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detective’s </w:t>
      </w:r>
      <w:r w:rsidRPr="00137133">
        <w:rPr>
          <w:rFonts w:ascii="Garamond" w:hAnsi="Garamond"/>
          <w:b/>
          <w:sz w:val="24"/>
          <w:szCs w:val="24"/>
        </w:rPr>
        <w:t>p</w:t>
      </w:r>
      <w:r w:rsidR="004E1F0B" w:rsidRPr="00137133">
        <w:rPr>
          <w:rFonts w:ascii="Garamond" w:hAnsi="Garamond"/>
          <w:b/>
          <w:sz w:val="24"/>
          <w:szCs w:val="24"/>
        </w:rPr>
        <w:t>erspicacity</w:t>
      </w:r>
      <w:r>
        <w:rPr>
          <w:rFonts w:ascii="Garamond" w:hAnsi="Garamond"/>
          <w:sz w:val="24"/>
          <w:szCs w:val="24"/>
        </w:rPr>
        <w:t xml:space="preserve"> allowed him to easily recognize the criminal in the crowd. Because billionaire Warren Buffet is know for his </w:t>
      </w:r>
      <w:r w:rsidRPr="00137133">
        <w:rPr>
          <w:rFonts w:ascii="Garamond" w:hAnsi="Garamond"/>
          <w:b/>
          <w:sz w:val="24"/>
          <w:szCs w:val="24"/>
        </w:rPr>
        <w:t>perspicacity</w:t>
      </w:r>
      <w:r>
        <w:rPr>
          <w:rFonts w:ascii="Garamond" w:hAnsi="Garamond"/>
          <w:sz w:val="24"/>
          <w:szCs w:val="24"/>
        </w:rPr>
        <w:t>, many people follow his stock-buying choices.</w:t>
      </w:r>
    </w:p>
    <w:p w:rsidR="00162D1D" w:rsidRDefault="00162D1D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</w:t>
      </w:r>
      <w:r w:rsidRPr="00137133">
        <w:rPr>
          <w:rFonts w:ascii="Garamond" w:hAnsi="Garamond"/>
          <w:b/>
          <w:sz w:val="24"/>
          <w:szCs w:val="24"/>
        </w:rPr>
        <w:t>retrospec</w:t>
      </w:r>
      <w:r>
        <w:rPr>
          <w:rFonts w:ascii="Garamond" w:hAnsi="Garamond"/>
          <w:sz w:val="24"/>
          <w:szCs w:val="24"/>
        </w:rPr>
        <w:t xml:space="preserve">t, the old man wished he had traveled more during his youth. The idea to try to capture a wolf seemed exciting, but in </w:t>
      </w:r>
      <w:r w:rsidRPr="00137133">
        <w:rPr>
          <w:rFonts w:ascii="Garamond" w:hAnsi="Garamond"/>
          <w:b/>
          <w:sz w:val="24"/>
          <w:szCs w:val="24"/>
        </w:rPr>
        <w:t>retrospect</w:t>
      </w:r>
      <w:r>
        <w:rPr>
          <w:rFonts w:ascii="Garamond" w:hAnsi="Garamond"/>
          <w:sz w:val="24"/>
          <w:szCs w:val="24"/>
        </w:rPr>
        <w:t>, Jack realized the excitement was not worth his missing limb.</w:t>
      </w:r>
    </w:p>
    <w:p w:rsidR="004E1F0B" w:rsidRDefault="00162D1D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intruder gave the authorities a </w:t>
      </w:r>
      <w:r w:rsidRPr="00137133">
        <w:rPr>
          <w:rFonts w:ascii="Garamond" w:hAnsi="Garamond"/>
          <w:b/>
          <w:sz w:val="24"/>
          <w:szCs w:val="24"/>
        </w:rPr>
        <w:t xml:space="preserve">specious </w:t>
      </w:r>
      <w:r>
        <w:rPr>
          <w:rFonts w:ascii="Garamond" w:hAnsi="Garamond"/>
          <w:sz w:val="24"/>
          <w:szCs w:val="24"/>
        </w:rPr>
        <w:t xml:space="preserve">excuse for his presence in the building. The salesman made </w:t>
      </w:r>
      <w:r w:rsidRPr="00137133">
        <w:rPr>
          <w:rFonts w:ascii="Garamond" w:hAnsi="Garamond"/>
          <w:b/>
          <w:sz w:val="24"/>
          <w:szCs w:val="24"/>
        </w:rPr>
        <w:t xml:space="preserve">specious </w:t>
      </w:r>
      <w:r>
        <w:rPr>
          <w:rFonts w:ascii="Garamond" w:hAnsi="Garamond"/>
          <w:sz w:val="24"/>
          <w:szCs w:val="24"/>
        </w:rPr>
        <w:t>promises that he could not uphold</w:t>
      </w:r>
    </w:p>
    <w:p w:rsidR="004E1F0B" w:rsidRDefault="00162D1D" w:rsidP="004E1F0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elderly woman was so ill she had a </w:t>
      </w:r>
      <w:r w:rsidRPr="00137133">
        <w:rPr>
          <w:rFonts w:ascii="Garamond" w:hAnsi="Garamond"/>
          <w:b/>
          <w:sz w:val="24"/>
          <w:szCs w:val="24"/>
        </w:rPr>
        <w:t>spectral</w:t>
      </w:r>
      <w:r>
        <w:rPr>
          <w:rFonts w:ascii="Garamond" w:hAnsi="Garamond"/>
          <w:sz w:val="24"/>
          <w:szCs w:val="24"/>
        </w:rPr>
        <w:t xml:space="preserve"> appearance. As we walked through the old house, a </w:t>
      </w:r>
      <w:r w:rsidRPr="00137133">
        <w:rPr>
          <w:rFonts w:ascii="Garamond" w:hAnsi="Garamond"/>
          <w:b/>
          <w:sz w:val="24"/>
          <w:szCs w:val="24"/>
        </w:rPr>
        <w:t xml:space="preserve">spectral </w:t>
      </w:r>
      <w:r>
        <w:rPr>
          <w:rFonts w:ascii="Garamond" w:hAnsi="Garamond"/>
          <w:sz w:val="24"/>
          <w:szCs w:val="24"/>
        </w:rPr>
        <w:t>figure frightened us.</w:t>
      </w:r>
    </w:p>
    <w:p w:rsidR="009E789C" w:rsidRDefault="00162D1D" w:rsidP="0013713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do not know the reasons Jim and Karen divorced, so any guesses would be mere </w:t>
      </w:r>
      <w:r w:rsidRPr="00137133">
        <w:rPr>
          <w:rFonts w:ascii="Garamond" w:hAnsi="Garamond"/>
          <w:b/>
          <w:sz w:val="24"/>
          <w:szCs w:val="24"/>
        </w:rPr>
        <w:t>speculation.</w:t>
      </w:r>
      <w:r w:rsidR="00137133">
        <w:rPr>
          <w:rFonts w:ascii="Garamond" w:hAnsi="Garamond"/>
          <w:sz w:val="24"/>
          <w:szCs w:val="24"/>
        </w:rPr>
        <w:t xml:space="preserve"> It’s really impossible to</w:t>
      </w:r>
      <w:r w:rsidR="00137133" w:rsidRPr="00137133">
        <w:rPr>
          <w:rFonts w:ascii="Garamond" w:hAnsi="Garamond"/>
          <w:b/>
          <w:sz w:val="24"/>
          <w:szCs w:val="24"/>
        </w:rPr>
        <w:t xml:space="preserve"> speculate</w:t>
      </w:r>
      <w:r w:rsidR="00137133">
        <w:rPr>
          <w:rFonts w:ascii="Garamond" w:hAnsi="Garamond"/>
          <w:sz w:val="24"/>
          <w:szCs w:val="24"/>
        </w:rPr>
        <w:t xml:space="preserve"> on Phil’s financial situation.</w:t>
      </w:r>
      <w:r w:rsidR="009E789C">
        <w:rPr>
          <w:rFonts w:ascii="Garamond" w:hAnsi="Garamond"/>
          <w:sz w:val="24"/>
          <w:szCs w:val="24"/>
        </w:rPr>
        <w:t xml:space="preserve"> </w:t>
      </w:r>
      <w:r w:rsidR="009E789C">
        <w:rPr>
          <w:rFonts w:ascii="Garamond" w:hAnsi="Garamond"/>
          <w:sz w:val="24"/>
          <w:szCs w:val="24"/>
        </w:rPr>
        <w:tab/>
      </w:r>
    </w:p>
    <w:p w:rsidR="009E789C" w:rsidRDefault="009E789C" w:rsidP="000E777F">
      <w:pPr>
        <w:spacing w:after="0"/>
        <w:rPr>
          <w:rFonts w:ascii="Garamond" w:hAnsi="Garamond"/>
          <w:sz w:val="24"/>
          <w:szCs w:val="24"/>
        </w:rPr>
      </w:pPr>
    </w:p>
    <w:p w:rsidR="004E1F0B" w:rsidRDefault="004E1F0B">
      <w:pPr>
        <w:spacing w:after="160"/>
        <w:rPr>
          <w:rFonts w:ascii="Garamond" w:hAnsi="Garamond"/>
          <w:sz w:val="24"/>
          <w:szCs w:val="24"/>
        </w:rPr>
      </w:pPr>
    </w:p>
    <w:p w:rsidR="003764DF" w:rsidRPr="003764DF" w:rsidRDefault="003764DF">
      <w:pPr>
        <w:spacing w:after="160"/>
        <w:rPr>
          <w:rFonts w:ascii="Garamond" w:hAnsi="Garamond"/>
          <w:sz w:val="24"/>
          <w:szCs w:val="24"/>
        </w:rPr>
      </w:pPr>
    </w:p>
    <w:sectPr w:rsidR="003764DF" w:rsidRPr="003764DF" w:rsidSect="00F7297F">
      <w:headerReference w:type="first" r:id="rId8"/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E6" w:rsidRDefault="00BE79E6" w:rsidP="00983B78">
      <w:pPr>
        <w:spacing w:after="0" w:line="240" w:lineRule="auto"/>
      </w:pPr>
      <w:r>
        <w:separator/>
      </w:r>
    </w:p>
  </w:endnote>
  <w:endnote w:type="continuationSeparator" w:id="0">
    <w:p w:rsidR="00BE79E6" w:rsidRDefault="00BE79E6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E6" w:rsidRDefault="00BE79E6" w:rsidP="00983B78">
      <w:pPr>
        <w:spacing w:after="0" w:line="240" w:lineRule="auto"/>
      </w:pPr>
      <w:r>
        <w:separator/>
      </w:r>
    </w:p>
  </w:footnote>
  <w:footnote w:type="continuationSeparator" w:id="0">
    <w:p w:rsidR="00BE79E6" w:rsidRDefault="00BE79E6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E789C" w:rsidRDefault="009E789C" w:rsidP="00983B78">
    <w:pPr>
      <w:pStyle w:val="Header"/>
      <w:rPr>
        <w:rFonts w:ascii="Palatino Linotype" w:hAnsi="Palatino Linotype"/>
        <w:sz w:val="20"/>
        <w:szCs w:val="20"/>
      </w:rPr>
    </w:pPr>
    <w:r w:rsidRPr="009E789C">
      <w:rPr>
        <w:rFonts w:ascii="Palatino Linotype" w:hAnsi="Palatino Linotype"/>
        <w:sz w:val="20"/>
        <w:szCs w:val="20"/>
      </w:rPr>
      <w:t>Name</w:t>
    </w:r>
    <w:r>
      <w:rPr>
        <w:rFonts w:ascii="Palatino Linotype" w:hAnsi="Palatino Linotype"/>
        <w:sz w:val="20"/>
        <w:szCs w:val="20"/>
      </w:rPr>
      <w:t xml:space="preserve"> ________________________________________________________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>Period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0B" w:rsidRPr="009E789C" w:rsidRDefault="004E1F0B" w:rsidP="00983B78">
    <w:pPr>
      <w:pStyle w:val="Header"/>
      <w:rPr>
        <w:rFonts w:ascii="Palatino Linotype" w:hAnsi="Palatino Linotype"/>
        <w:sz w:val="20"/>
        <w:szCs w:val="20"/>
      </w:rPr>
    </w:pPr>
    <w:r w:rsidRPr="009E789C">
      <w:rPr>
        <w:rFonts w:ascii="Palatino Linotype" w:hAnsi="Palatino Linotype"/>
        <w:sz w:val="20"/>
        <w:szCs w:val="20"/>
      </w:rPr>
      <w:t>Name</w:t>
    </w:r>
    <w:r>
      <w:rPr>
        <w:rFonts w:ascii="Palatino Linotype" w:hAnsi="Palatino Linotype"/>
        <w:sz w:val="20"/>
        <w:szCs w:val="20"/>
      </w:rPr>
      <w:t xml:space="preserve"> ________________________________________________________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>Period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47F"/>
    <w:multiLevelType w:val="multilevel"/>
    <w:tmpl w:val="069C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3CC6"/>
    <w:multiLevelType w:val="multilevel"/>
    <w:tmpl w:val="88BA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D2BC6"/>
    <w:multiLevelType w:val="multilevel"/>
    <w:tmpl w:val="32AA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C340D"/>
    <w:multiLevelType w:val="multilevel"/>
    <w:tmpl w:val="2C0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B25A0"/>
    <w:multiLevelType w:val="multilevel"/>
    <w:tmpl w:val="5396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E2BA2"/>
    <w:multiLevelType w:val="multilevel"/>
    <w:tmpl w:val="1D46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45135"/>
    <w:multiLevelType w:val="multilevel"/>
    <w:tmpl w:val="667E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E64D8"/>
    <w:multiLevelType w:val="multilevel"/>
    <w:tmpl w:val="DD6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F"/>
    <w:rsid w:val="00001454"/>
    <w:rsid w:val="00044A61"/>
    <w:rsid w:val="000907BD"/>
    <w:rsid w:val="000E777F"/>
    <w:rsid w:val="00137133"/>
    <w:rsid w:val="001411C8"/>
    <w:rsid w:val="00162D1D"/>
    <w:rsid w:val="001865FB"/>
    <w:rsid w:val="0019737F"/>
    <w:rsid w:val="001D6BDF"/>
    <w:rsid w:val="00246670"/>
    <w:rsid w:val="003764DF"/>
    <w:rsid w:val="004E1F0B"/>
    <w:rsid w:val="004F08F1"/>
    <w:rsid w:val="00673642"/>
    <w:rsid w:val="006E5834"/>
    <w:rsid w:val="007520A1"/>
    <w:rsid w:val="008055C2"/>
    <w:rsid w:val="008255A1"/>
    <w:rsid w:val="009003E6"/>
    <w:rsid w:val="009101D7"/>
    <w:rsid w:val="009434F0"/>
    <w:rsid w:val="00983B78"/>
    <w:rsid w:val="009E789C"/>
    <w:rsid w:val="009F651A"/>
    <w:rsid w:val="00A20F6D"/>
    <w:rsid w:val="00B10092"/>
    <w:rsid w:val="00B43404"/>
    <w:rsid w:val="00B73F31"/>
    <w:rsid w:val="00BE79E6"/>
    <w:rsid w:val="00C647E1"/>
    <w:rsid w:val="00C757E2"/>
    <w:rsid w:val="00C967F8"/>
    <w:rsid w:val="00CB7F90"/>
    <w:rsid w:val="00CC0640"/>
    <w:rsid w:val="00CC78F9"/>
    <w:rsid w:val="00CF0D7D"/>
    <w:rsid w:val="00CF2BCE"/>
    <w:rsid w:val="00CF7F01"/>
    <w:rsid w:val="00D84BF8"/>
    <w:rsid w:val="00DC0CBD"/>
    <w:rsid w:val="00E67553"/>
    <w:rsid w:val="00E95B3F"/>
    <w:rsid w:val="00F12322"/>
    <w:rsid w:val="00F42875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34392-A676-4E8A-B5EC-E1EB5BD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dcterms:created xsi:type="dcterms:W3CDTF">2015-10-05T12:04:00Z</dcterms:created>
  <dcterms:modified xsi:type="dcterms:W3CDTF">2015-11-02T14:28:00Z</dcterms:modified>
</cp:coreProperties>
</file>