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83" w:rsidRDefault="0005785C" w:rsidP="009350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Rhetorical</w:t>
      </w:r>
      <w:r w:rsidR="00430657">
        <w:rPr>
          <w:rFonts w:ascii="Times New Roman" w:hAnsi="Times New Roman"/>
          <w:sz w:val="24"/>
          <w:szCs w:val="24"/>
          <w:u w:val="single"/>
        </w:rPr>
        <w:t xml:space="preserve"> Analysis</w:t>
      </w:r>
      <w:r w:rsidR="00BC724E">
        <w:rPr>
          <w:rFonts w:ascii="Times New Roman" w:hAnsi="Times New Roman"/>
          <w:sz w:val="24"/>
          <w:szCs w:val="24"/>
          <w:u w:val="single"/>
        </w:rPr>
        <w:t xml:space="preserve"> Speech</w:t>
      </w:r>
    </w:p>
    <w:p w:rsidR="00207F76" w:rsidRDefault="00207F76" w:rsidP="00207F7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7275C" w:rsidRDefault="00430657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deliver a </w:t>
      </w:r>
      <w:r w:rsidR="00BC72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BC724E">
        <w:rPr>
          <w:rFonts w:ascii="Times New Roman" w:hAnsi="Times New Roman"/>
          <w:sz w:val="24"/>
          <w:szCs w:val="24"/>
        </w:rPr>
        <w:t xml:space="preserve">minute </w:t>
      </w:r>
      <w:r>
        <w:rPr>
          <w:rFonts w:ascii="Times New Roman" w:hAnsi="Times New Roman"/>
          <w:sz w:val="24"/>
          <w:szCs w:val="24"/>
        </w:rPr>
        <w:t xml:space="preserve">speech </w:t>
      </w:r>
      <w:r w:rsidR="00B7275C">
        <w:rPr>
          <w:rFonts w:ascii="Times New Roman" w:hAnsi="Times New Roman"/>
          <w:sz w:val="24"/>
          <w:szCs w:val="24"/>
        </w:rPr>
        <w:t>offering</w:t>
      </w:r>
      <w:r>
        <w:rPr>
          <w:rFonts w:ascii="Times New Roman" w:hAnsi="Times New Roman"/>
          <w:sz w:val="24"/>
          <w:szCs w:val="24"/>
        </w:rPr>
        <w:t xml:space="preserve"> your analysis of your assigned </w:t>
      </w:r>
      <w:r w:rsidR="00286687">
        <w:rPr>
          <w:rFonts w:ascii="Times New Roman" w:hAnsi="Times New Roman"/>
          <w:sz w:val="24"/>
          <w:szCs w:val="24"/>
        </w:rPr>
        <w:t xml:space="preserve">historical </w:t>
      </w:r>
      <w:r>
        <w:rPr>
          <w:rFonts w:ascii="Times New Roman" w:hAnsi="Times New Roman"/>
          <w:sz w:val="24"/>
          <w:szCs w:val="24"/>
        </w:rPr>
        <w:t xml:space="preserve">speech. You should make an claim about the rhetorical effectiveness of the </w:t>
      </w:r>
      <w:r w:rsidR="00286687">
        <w:rPr>
          <w:rFonts w:ascii="Times New Roman" w:hAnsi="Times New Roman"/>
          <w:sz w:val="24"/>
          <w:szCs w:val="24"/>
        </w:rPr>
        <w:t xml:space="preserve">historical </w:t>
      </w:r>
      <w:r>
        <w:rPr>
          <w:rFonts w:ascii="Times New Roman" w:hAnsi="Times New Roman"/>
          <w:sz w:val="24"/>
          <w:szCs w:val="24"/>
        </w:rPr>
        <w:t xml:space="preserve">speech. </w:t>
      </w:r>
      <w:r w:rsidR="00B7275C">
        <w:rPr>
          <w:rFonts w:ascii="Times New Roman" w:hAnsi="Times New Roman"/>
          <w:sz w:val="24"/>
          <w:szCs w:val="24"/>
        </w:rPr>
        <w:t>You should</w:t>
      </w:r>
      <w:r w:rsidR="00511AAF">
        <w:rPr>
          <w:rFonts w:ascii="Times New Roman" w:hAnsi="Times New Roman"/>
          <w:sz w:val="24"/>
          <w:szCs w:val="24"/>
        </w:rPr>
        <w:t xml:space="preserve"> support your claim with reasoning and examples drawn from the speech’s language and context. </w:t>
      </w:r>
    </w:p>
    <w:p w:rsidR="00B7275C" w:rsidRDefault="00B7275C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430657" w:rsidRDefault="00511AAF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main focus should be on evaluating the </w:t>
      </w:r>
      <w:r w:rsidRPr="00B3725C">
        <w:rPr>
          <w:rFonts w:ascii="Times New Roman" w:hAnsi="Times New Roman"/>
          <w:b/>
          <w:i/>
          <w:sz w:val="24"/>
          <w:szCs w:val="24"/>
        </w:rPr>
        <w:t xml:space="preserve">effectiveness </w:t>
      </w:r>
      <w:r>
        <w:rPr>
          <w:rFonts w:ascii="Times New Roman" w:hAnsi="Times New Roman"/>
          <w:sz w:val="24"/>
          <w:szCs w:val="24"/>
        </w:rPr>
        <w:t xml:space="preserve">of the speech, </w:t>
      </w:r>
      <w:r w:rsidR="00B7275C" w:rsidRPr="00B7275C">
        <w:rPr>
          <w:rFonts w:ascii="Times New Roman" w:hAnsi="Times New Roman"/>
          <w:sz w:val="24"/>
          <w:szCs w:val="24"/>
          <w:u w:val="single"/>
        </w:rPr>
        <w:t>no</w:t>
      </w:r>
      <w:r w:rsidR="00B7275C" w:rsidRPr="00B7275C">
        <w:rPr>
          <w:rFonts w:ascii="Times New Roman" w:hAnsi="Times New Roman"/>
          <w:sz w:val="24"/>
          <w:szCs w:val="24"/>
        </w:rPr>
        <w:t>t</w:t>
      </w:r>
      <w:r w:rsidR="00B7275C">
        <w:rPr>
          <w:rFonts w:ascii="Times New Roman" w:hAnsi="Times New Roman"/>
          <w:sz w:val="24"/>
          <w:szCs w:val="24"/>
        </w:rPr>
        <w:t xml:space="preserve"> </w:t>
      </w:r>
      <w:r w:rsidR="00B7275C" w:rsidRPr="00B7275C">
        <w:rPr>
          <w:rFonts w:ascii="Times New Roman" w:hAnsi="Times New Roman"/>
          <w:sz w:val="24"/>
          <w:szCs w:val="24"/>
        </w:rPr>
        <w:t>your</w:t>
      </w:r>
      <w:r w:rsidR="00B7275C">
        <w:rPr>
          <w:rFonts w:ascii="Times New Roman" w:hAnsi="Times New Roman"/>
          <w:sz w:val="24"/>
          <w:szCs w:val="24"/>
        </w:rPr>
        <w:t xml:space="preserve"> personal opinion of the topic</w:t>
      </w:r>
      <w:r>
        <w:rPr>
          <w:rFonts w:ascii="Times New Roman" w:hAnsi="Times New Roman"/>
          <w:sz w:val="24"/>
          <w:szCs w:val="24"/>
        </w:rPr>
        <w:t>. The</w:t>
      </w:r>
      <w:r w:rsidR="003B4EBB">
        <w:rPr>
          <w:rFonts w:ascii="Times New Roman" w:hAnsi="Times New Roman"/>
          <w:sz w:val="24"/>
          <w:szCs w:val="24"/>
        </w:rPr>
        <w:t xml:space="preserve"> purpose </w:t>
      </w:r>
      <w:r w:rsidR="00B3725C">
        <w:rPr>
          <w:rFonts w:ascii="Times New Roman" w:hAnsi="Times New Roman"/>
          <w:sz w:val="24"/>
          <w:szCs w:val="24"/>
        </w:rPr>
        <w:t xml:space="preserve">for your speech </w:t>
      </w:r>
      <w:r w:rsidR="003B4EBB">
        <w:rPr>
          <w:rFonts w:ascii="Times New Roman" w:hAnsi="Times New Roman"/>
          <w:sz w:val="24"/>
          <w:szCs w:val="24"/>
        </w:rPr>
        <w:t xml:space="preserve">is to show your ability </w:t>
      </w:r>
      <w:r w:rsidR="001B24BA">
        <w:rPr>
          <w:rFonts w:ascii="Times New Roman" w:hAnsi="Times New Roman"/>
          <w:sz w:val="24"/>
          <w:szCs w:val="24"/>
        </w:rPr>
        <w:t xml:space="preserve">to 1) </w:t>
      </w:r>
      <w:r w:rsidR="003B4EBB">
        <w:rPr>
          <w:rFonts w:ascii="Times New Roman" w:hAnsi="Times New Roman"/>
          <w:sz w:val="24"/>
          <w:szCs w:val="24"/>
        </w:rPr>
        <w:t>interpret the relationship between a historical document and</w:t>
      </w:r>
      <w:r w:rsidR="001B24BA">
        <w:rPr>
          <w:rFonts w:ascii="Times New Roman" w:hAnsi="Times New Roman"/>
          <w:sz w:val="24"/>
          <w:szCs w:val="24"/>
        </w:rPr>
        <w:t xml:space="preserve"> its context and 2) evaluate th</w:t>
      </w:r>
      <w:r w:rsidR="00B3725C">
        <w:rPr>
          <w:rFonts w:ascii="Times New Roman" w:hAnsi="Times New Roman"/>
          <w:sz w:val="24"/>
          <w:szCs w:val="24"/>
        </w:rPr>
        <w:t>e effectiveness of language use in a speech.</w:t>
      </w:r>
    </w:p>
    <w:p w:rsidR="00511AAF" w:rsidRDefault="00511AAF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B81BC0" w:rsidRDefault="00511AAF" w:rsidP="00B81BC0">
      <w:pPr>
        <w:spacing w:after="0"/>
        <w:rPr>
          <w:rFonts w:ascii="Times New Roman" w:hAnsi="Times New Roman"/>
          <w:sz w:val="24"/>
          <w:szCs w:val="24"/>
        </w:rPr>
        <w:sectPr w:rsidR="00B81BC0" w:rsidSect="00B81BC0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This </w:t>
      </w:r>
      <w:r w:rsidR="00B3725C">
        <w:rPr>
          <w:rFonts w:ascii="Times New Roman" w:hAnsi="Times New Roman"/>
          <w:sz w:val="24"/>
          <w:szCs w:val="24"/>
        </w:rPr>
        <w:t>assignment</w:t>
      </w:r>
      <w:r>
        <w:rPr>
          <w:rFonts w:ascii="Times New Roman" w:hAnsi="Times New Roman"/>
          <w:sz w:val="24"/>
          <w:szCs w:val="24"/>
        </w:rPr>
        <w:t xml:space="preserve"> is</w:t>
      </w:r>
      <w:r w:rsidR="00B9383F">
        <w:rPr>
          <w:rFonts w:ascii="Times New Roman" w:hAnsi="Times New Roman"/>
          <w:sz w:val="24"/>
          <w:szCs w:val="24"/>
        </w:rPr>
        <w:t xml:space="preserve"> also</w:t>
      </w:r>
      <w:r w:rsidR="00286687">
        <w:rPr>
          <w:rFonts w:ascii="Times New Roman" w:hAnsi="Times New Roman"/>
          <w:sz w:val="24"/>
          <w:szCs w:val="24"/>
        </w:rPr>
        <w:t xml:space="preserve"> a chance for you to develop your own rhetorical skills. Your audience for this speech will be your </w:t>
      </w:r>
      <w:r>
        <w:rPr>
          <w:rFonts w:ascii="Times New Roman" w:hAnsi="Times New Roman"/>
          <w:sz w:val="24"/>
          <w:szCs w:val="24"/>
        </w:rPr>
        <w:t>teacher</w:t>
      </w:r>
      <w:r w:rsidR="00286687">
        <w:rPr>
          <w:rFonts w:ascii="Times New Roman" w:hAnsi="Times New Roman"/>
          <w:sz w:val="24"/>
          <w:szCs w:val="24"/>
        </w:rPr>
        <w:t xml:space="preserve"> and fellow classmates. As you develop your speech, you should show aware</w:t>
      </w:r>
      <w:r>
        <w:rPr>
          <w:rFonts w:ascii="Times New Roman" w:hAnsi="Times New Roman"/>
          <w:sz w:val="24"/>
          <w:szCs w:val="24"/>
        </w:rPr>
        <w:t>ness</w:t>
      </w:r>
      <w:r w:rsidR="00286687">
        <w:rPr>
          <w:rFonts w:ascii="Times New Roman" w:hAnsi="Times New Roman"/>
          <w:sz w:val="24"/>
          <w:szCs w:val="24"/>
        </w:rPr>
        <w:t xml:space="preserve"> of your audience by presenting information in a clear, logical manne</w:t>
      </w:r>
      <w:r>
        <w:rPr>
          <w:rFonts w:ascii="Times New Roman" w:hAnsi="Times New Roman"/>
          <w:sz w:val="24"/>
          <w:szCs w:val="24"/>
        </w:rPr>
        <w:t>r</w:t>
      </w:r>
      <w:r w:rsidR="00430657">
        <w:rPr>
          <w:rFonts w:ascii="Times New Roman" w:hAnsi="Times New Roman"/>
          <w:sz w:val="24"/>
          <w:szCs w:val="24"/>
        </w:rPr>
        <w:t xml:space="preserve">. </w:t>
      </w:r>
      <w:r w:rsidR="00286687">
        <w:rPr>
          <w:rFonts w:ascii="Times New Roman" w:hAnsi="Times New Roman"/>
          <w:sz w:val="24"/>
          <w:szCs w:val="24"/>
        </w:rPr>
        <w:t>You will also practice using the rhetorical tec</w:t>
      </w:r>
      <w:r w:rsidR="00B9383F">
        <w:rPr>
          <w:rFonts w:ascii="Times New Roman" w:hAnsi="Times New Roman"/>
          <w:sz w:val="24"/>
          <w:szCs w:val="24"/>
        </w:rPr>
        <w:t>hniques;</w:t>
      </w:r>
      <w:r w:rsidR="00286687">
        <w:rPr>
          <w:rFonts w:ascii="Times New Roman" w:hAnsi="Times New Roman"/>
          <w:sz w:val="24"/>
          <w:szCs w:val="24"/>
        </w:rPr>
        <w:t xml:space="preserve"> your speech should include three identified rhetorical techniques</w:t>
      </w:r>
      <w:r w:rsidR="005251CA">
        <w:rPr>
          <w:rFonts w:ascii="Times New Roman" w:hAnsi="Times New Roman"/>
          <w:sz w:val="24"/>
          <w:szCs w:val="24"/>
        </w:rPr>
        <w:t>, including at least one use of parallelism.</w:t>
      </w:r>
      <w:r w:rsidR="00430657">
        <w:rPr>
          <w:rFonts w:ascii="Times New Roman" w:hAnsi="Times New Roman"/>
          <w:sz w:val="24"/>
          <w:szCs w:val="24"/>
        </w:rPr>
        <w:t xml:space="preserve"> Finally, you should demonstrate your credibility by being well-prepared on the day of your speech. Your preparation will show through your smooth, practiced delivery.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542"/>
        <w:gridCol w:w="2938"/>
        <w:gridCol w:w="2586"/>
        <w:gridCol w:w="2324"/>
      </w:tblGrid>
      <w:tr w:rsidR="00E35FB0" w:rsidRPr="00164653" w:rsidTr="009D05AB">
        <w:tc>
          <w:tcPr>
            <w:tcW w:w="1563" w:type="dxa"/>
          </w:tcPr>
          <w:p w:rsidR="00E35FB0" w:rsidRPr="00164653" w:rsidRDefault="00E35FB0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3585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Superior: 20-19</w:t>
            </w:r>
          </w:p>
        </w:tc>
        <w:tc>
          <w:tcPr>
            <w:tcW w:w="2970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Good: 18-16</w:t>
            </w:r>
          </w:p>
        </w:tc>
        <w:tc>
          <w:tcPr>
            <w:tcW w:w="2610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Developing: 15-14</w:t>
            </w:r>
          </w:p>
        </w:tc>
        <w:tc>
          <w:tcPr>
            <w:tcW w:w="2340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Yet: 13-10</w:t>
            </w:r>
          </w:p>
        </w:tc>
      </w:tr>
      <w:tr w:rsidR="00E35FB0" w:rsidRPr="00164653" w:rsidTr="009D05AB">
        <w:tc>
          <w:tcPr>
            <w:tcW w:w="1563" w:type="dxa"/>
          </w:tcPr>
          <w:p w:rsidR="00E35FB0" w:rsidRPr="00164653" w:rsidRDefault="00427665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Claim</w:t>
            </w:r>
          </w:p>
        </w:tc>
        <w:tc>
          <w:tcPr>
            <w:tcW w:w="3585" w:type="dxa"/>
          </w:tcPr>
          <w:p w:rsidR="00E35FB0" w:rsidRPr="00164653" w:rsidRDefault="005C1623" w:rsidP="0005785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speech presents a </w:t>
            </w:r>
            <w:r w:rsidR="00B3725C">
              <w:rPr>
                <w:rFonts w:ascii="Times New Roman" w:hAnsi="Times New Roman"/>
                <w:sz w:val="24"/>
                <w:szCs w:val="24"/>
              </w:rPr>
              <w:t xml:space="preserve">focused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thoughtful </w:t>
            </w:r>
            <w:r w:rsidR="0005785C">
              <w:rPr>
                <w:rFonts w:ascii="Times New Roman" w:hAnsi="Times New Roman"/>
                <w:sz w:val="24"/>
                <w:szCs w:val="24"/>
              </w:rPr>
              <w:t xml:space="preserve">interpretive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claim that demonstrates an unusual depth of </w:t>
            </w:r>
            <w:r w:rsidR="0005785C">
              <w:rPr>
                <w:rFonts w:ascii="Times New Roman" w:hAnsi="Times New Roman"/>
                <w:sz w:val="24"/>
                <w:szCs w:val="24"/>
              </w:rPr>
              <w:t>rhetorical analysis.</w:t>
            </w:r>
          </w:p>
        </w:tc>
        <w:tc>
          <w:tcPr>
            <w:tcW w:w="2970" w:type="dxa"/>
          </w:tcPr>
          <w:p w:rsidR="00E35FB0" w:rsidRPr="00164653" w:rsidRDefault="00427665" w:rsidP="0005785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present</w:t>
            </w:r>
            <w:r w:rsidR="0005785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focused claim</w:t>
            </w:r>
            <w:r w:rsidR="0005785C">
              <w:rPr>
                <w:rFonts w:ascii="Times New Roman" w:hAnsi="Times New Roman"/>
                <w:sz w:val="24"/>
                <w:szCs w:val="24"/>
              </w:rPr>
              <w:t xml:space="preserve"> about the effectiveness of the historical speech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E35FB0" w:rsidRPr="00164653" w:rsidRDefault="005C1623" w:rsidP="00130D7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is tentative i</w:t>
            </w:r>
            <w:r w:rsidR="002D63F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presenting a claim</w:t>
            </w:r>
            <w:r w:rsidR="00130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E35FB0" w:rsidRPr="00164653" w:rsidRDefault="005C1623" w:rsidP="000C211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does not address the assignment.</w:t>
            </w:r>
          </w:p>
        </w:tc>
      </w:tr>
      <w:tr w:rsidR="00E35FB0" w:rsidRPr="00164653" w:rsidTr="009D05AB">
        <w:tc>
          <w:tcPr>
            <w:tcW w:w="1563" w:type="dxa"/>
          </w:tcPr>
          <w:p w:rsidR="00E35FB0" w:rsidRPr="00164653" w:rsidRDefault="00130D7C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Analysis</w:t>
            </w:r>
          </w:p>
        </w:tc>
        <w:tc>
          <w:tcPr>
            <w:tcW w:w="3585" w:type="dxa"/>
          </w:tcPr>
          <w:p w:rsidR="00E35FB0" w:rsidRPr="00164653" w:rsidRDefault="00130D7C" w:rsidP="00B3725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</w:t>
            </w:r>
            <w:r w:rsidR="00B9383F">
              <w:rPr>
                <w:rFonts w:ascii="Times New Roman" w:hAnsi="Times New Roman"/>
                <w:sz w:val="24"/>
                <w:szCs w:val="24"/>
              </w:rPr>
              <w:t xml:space="preserve"> makes insightful connections about the effectiveness of a historic speaker’s rhetorical choices</w:t>
            </w:r>
            <w:r w:rsidR="00B3725C">
              <w:rPr>
                <w:rFonts w:ascii="Times New Roman" w:hAnsi="Times New Roman"/>
                <w:sz w:val="24"/>
                <w:szCs w:val="24"/>
              </w:rPr>
              <w:t xml:space="preserve"> by showing how these choices relate to</w:t>
            </w:r>
            <w:r w:rsidR="00B9383F">
              <w:rPr>
                <w:rFonts w:ascii="Times New Roman" w:hAnsi="Times New Roman"/>
                <w:sz w:val="24"/>
                <w:szCs w:val="24"/>
              </w:rPr>
              <w:t xml:space="preserve"> the context, audience, and purpose.</w:t>
            </w:r>
          </w:p>
        </w:tc>
        <w:tc>
          <w:tcPr>
            <w:tcW w:w="2970" w:type="dxa"/>
          </w:tcPr>
          <w:p w:rsidR="00E35FB0" w:rsidRPr="00164653" w:rsidRDefault="00130D7C" w:rsidP="001E61A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</w:t>
            </w:r>
            <w:r w:rsidR="001E61A5">
              <w:rPr>
                <w:rFonts w:ascii="Times New Roman" w:hAnsi="Times New Roman"/>
                <w:sz w:val="24"/>
                <w:szCs w:val="24"/>
              </w:rPr>
              <w:t xml:space="preserve"> offers an interpretation of whether specific rhetorical choices </w:t>
            </w:r>
            <w:r w:rsidR="00B9383F">
              <w:rPr>
                <w:rFonts w:ascii="Times New Roman" w:hAnsi="Times New Roman"/>
                <w:sz w:val="24"/>
                <w:szCs w:val="24"/>
              </w:rPr>
              <w:t xml:space="preserve">in a historic speech </w:t>
            </w:r>
            <w:r w:rsidR="001E61A5">
              <w:rPr>
                <w:rFonts w:ascii="Times New Roman" w:hAnsi="Times New Roman"/>
                <w:sz w:val="24"/>
                <w:szCs w:val="24"/>
              </w:rPr>
              <w:t>were effective.</w:t>
            </w:r>
          </w:p>
        </w:tc>
        <w:tc>
          <w:tcPr>
            <w:tcW w:w="2610" w:type="dxa"/>
          </w:tcPr>
          <w:p w:rsidR="00E35FB0" w:rsidRPr="00164653" w:rsidRDefault="00130D7C" w:rsidP="00B9383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</w:t>
            </w:r>
            <w:r w:rsidR="00B9383F">
              <w:rPr>
                <w:rFonts w:ascii="Times New Roman" w:hAnsi="Times New Roman"/>
                <w:sz w:val="24"/>
                <w:szCs w:val="24"/>
              </w:rPr>
              <w:t xml:space="preserve"> looks at rhetorical choices in a historic speech, but does not explain or evaluate their effectiveness.</w:t>
            </w:r>
          </w:p>
        </w:tc>
        <w:tc>
          <w:tcPr>
            <w:tcW w:w="2340" w:type="dxa"/>
          </w:tcPr>
          <w:p w:rsidR="00E35FB0" w:rsidRPr="00164653" w:rsidRDefault="00130D7C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</w:t>
            </w:r>
            <w:r w:rsidR="00B9383F">
              <w:rPr>
                <w:rFonts w:ascii="Times New Roman" w:hAnsi="Times New Roman"/>
                <w:sz w:val="24"/>
                <w:szCs w:val="24"/>
              </w:rPr>
              <w:t xml:space="preserve"> consists mostly or entirely of summary without progressing to analysis.</w:t>
            </w:r>
          </w:p>
        </w:tc>
      </w:tr>
      <w:tr w:rsidR="001E61A5" w:rsidRPr="00164653" w:rsidTr="009D05AB">
        <w:tc>
          <w:tcPr>
            <w:tcW w:w="1563" w:type="dxa"/>
          </w:tcPr>
          <w:p w:rsidR="001E61A5" w:rsidRPr="00164653" w:rsidRDefault="001E61A5" w:rsidP="00902732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</w:t>
            </w:r>
          </w:p>
        </w:tc>
        <w:tc>
          <w:tcPr>
            <w:tcW w:w="3585" w:type="dxa"/>
          </w:tcPr>
          <w:p w:rsidR="001E61A5" w:rsidRPr="00164653" w:rsidRDefault="001E61A5" w:rsidP="00B3725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thoroughly develops reasons to support your claim by using abundant and convincing evidence from the historic text.</w:t>
            </w:r>
          </w:p>
        </w:tc>
        <w:tc>
          <w:tcPr>
            <w:tcW w:w="2970" w:type="dxa"/>
          </w:tcPr>
          <w:p w:rsidR="001E61A5" w:rsidRPr="00164653" w:rsidRDefault="001E61A5" w:rsidP="00B3725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presents reasons to support your main claim using evidence from the historic text.</w:t>
            </w:r>
          </w:p>
        </w:tc>
        <w:tc>
          <w:tcPr>
            <w:tcW w:w="2610" w:type="dxa"/>
          </w:tcPr>
          <w:p w:rsidR="001E61A5" w:rsidRPr="00164653" w:rsidRDefault="001E61A5" w:rsidP="001E61A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presents a few reasons to support your claim with light support from the historical text.</w:t>
            </w:r>
          </w:p>
        </w:tc>
        <w:tc>
          <w:tcPr>
            <w:tcW w:w="2340" w:type="dxa"/>
          </w:tcPr>
          <w:p w:rsidR="001E61A5" w:rsidRPr="00164653" w:rsidRDefault="001E61A5" w:rsidP="00902732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lacks much if any support for the claim you present.</w:t>
            </w:r>
          </w:p>
        </w:tc>
      </w:tr>
      <w:tr w:rsidR="001E61A5" w:rsidRPr="00164653" w:rsidTr="009D05AB">
        <w:tc>
          <w:tcPr>
            <w:tcW w:w="1563" w:type="dxa"/>
          </w:tcPr>
          <w:p w:rsidR="001E61A5" w:rsidRPr="00164653" w:rsidRDefault="001E61A5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Rhetorical Techniques</w:t>
            </w:r>
          </w:p>
        </w:tc>
        <w:tc>
          <w:tcPr>
            <w:tcW w:w="3585" w:type="dxa"/>
          </w:tcPr>
          <w:p w:rsidR="001E61A5" w:rsidRPr="00164653" w:rsidRDefault="001E61A5" w:rsidP="00130D7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demonstrates control and sophistication in its linguistic and stylistic development. You skillfully use a variety of rhetorical techniques.</w:t>
            </w:r>
          </w:p>
        </w:tc>
        <w:tc>
          <w:tcPr>
            <w:tcW w:w="2970" w:type="dxa"/>
          </w:tcPr>
          <w:p w:rsidR="001E61A5" w:rsidRPr="00164653" w:rsidRDefault="001E61A5" w:rsidP="00130D7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includes at least three rhetorical techniques, including an example of parallelism.</w:t>
            </w:r>
          </w:p>
        </w:tc>
        <w:tc>
          <w:tcPr>
            <w:tcW w:w="2610" w:type="dxa"/>
          </w:tcPr>
          <w:p w:rsidR="001E61A5" w:rsidRPr="00164653" w:rsidRDefault="001E61A5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uses rhetorical techniques in a limited fashion or awkward manner.</w:t>
            </w:r>
          </w:p>
        </w:tc>
        <w:tc>
          <w:tcPr>
            <w:tcW w:w="2340" w:type="dxa"/>
          </w:tcPr>
          <w:p w:rsidR="001E61A5" w:rsidRPr="00164653" w:rsidRDefault="001E61A5" w:rsidP="0091534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does not use any identified rhetorical techniques.</w:t>
            </w:r>
          </w:p>
        </w:tc>
      </w:tr>
      <w:tr w:rsidR="001E61A5" w:rsidRPr="00164653" w:rsidTr="009D05AB">
        <w:tc>
          <w:tcPr>
            <w:tcW w:w="1563" w:type="dxa"/>
          </w:tcPr>
          <w:p w:rsidR="001E61A5" w:rsidRPr="00164653" w:rsidRDefault="001E61A5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585" w:type="dxa"/>
          </w:tcPr>
          <w:p w:rsidR="001E61A5" w:rsidRDefault="001E61A5" w:rsidP="0005785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speech is delivered </w:t>
            </w:r>
            <w:r w:rsidR="0005785C">
              <w:rPr>
                <w:rFonts w:ascii="Times New Roman" w:hAnsi="Times New Roman"/>
                <w:sz w:val="24"/>
                <w:szCs w:val="24"/>
              </w:rPr>
              <w:t>eloquently</w:t>
            </w:r>
            <w:r>
              <w:rPr>
                <w:rFonts w:ascii="Times New Roman" w:hAnsi="Times New Roman"/>
                <w:sz w:val="24"/>
                <w:szCs w:val="24"/>
              </w:rPr>
              <w:t>, demonstrating a combination of solid preparation and proficiency.</w:t>
            </w:r>
          </w:p>
        </w:tc>
        <w:tc>
          <w:tcPr>
            <w:tcW w:w="2970" w:type="dxa"/>
          </w:tcPr>
          <w:p w:rsidR="001E61A5" w:rsidRDefault="001E61A5" w:rsidP="004A0C5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is delivered smoothly, showing evidence of practice and preparation.</w:t>
            </w:r>
          </w:p>
        </w:tc>
        <w:tc>
          <w:tcPr>
            <w:tcW w:w="2610" w:type="dxa"/>
          </w:tcPr>
          <w:p w:rsidR="001E61A5" w:rsidRDefault="001E61A5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shows some evidence of preparation but is delivered weakly.</w:t>
            </w:r>
          </w:p>
        </w:tc>
        <w:tc>
          <w:tcPr>
            <w:tcW w:w="2340" w:type="dxa"/>
          </w:tcPr>
          <w:p w:rsidR="001E61A5" w:rsidRDefault="001E61A5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speech is ill-prepared or unaccountably brief.</w:t>
            </w:r>
          </w:p>
        </w:tc>
      </w:tr>
    </w:tbl>
    <w:p w:rsidR="00B81BC0" w:rsidRDefault="00B81BC0" w:rsidP="00B81BC0">
      <w:pPr>
        <w:spacing w:after="0"/>
        <w:rPr>
          <w:rFonts w:ascii="Times New Roman" w:hAnsi="Times New Roman"/>
          <w:sz w:val="24"/>
          <w:szCs w:val="24"/>
        </w:rPr>
        <w:sectPr w:rsidR="00B81BC0" w:rsidSect="00E35FB0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3725C" w:rsidRPr="00B3725C" w:rsidRDefault="00B3725C" w:rsidP="0070405D">
      <w:pPr>
        <w:spacing w:after="0"/>
        <w:rPr>
          <w:rFonts w:ascii="Times New Roman" w:hAnsi="Times New Roman"/>
          <w:sz w:val="24"/>
          <w:szCs w:val="24"/>
        </w:rPr>
      </w:pPr>
    </w:p>
    <w:sectPr w:rsidR="00B3725C" w:rsidRPr="00B3725C" w:rsidSect="00B81BC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C7" w:rsidRDefault="000A2AC7" w:rsidP="0091534A">
      <w:pPr>
        <w:spacing w:after="0"/>
      </w:pPr>
      <w:r>
        <w:separator/>
      </w:r>
    </w:p>
  </w:endnote>
  <w:endnote w:type="continuationSeparator" w:id="0">
    <w:p w:rsidR="000A2AC7" w:rsidRDefault="000A2AC7" w:rsidP="00915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C7" w:rsidRDefault="000A2AC7" w:rsidP="0091534A">
      <w:pPr>
        <w:spacing w:after="0"/>
      </w:pPr>
      <w:r>
        <w:separator/>
      </w:r>
    </w:p>
  </w:footnote>
  <w:footnote w:type="continuationSeparator" w:id="0">
    <w:p w:rsidR="000A2AC7" w:rsidRDefault="000A2AC7" w:rsidP="009153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A" w:rsidRDefault="0091534A" w:rsidP="0091534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 w:rsidP="00B81BC0">
    <w:pPr>
      <w:spacing w:after="0"/>
      <w:jc w:val="center"/>
      <w:rPr>
        <w:rFonts w:ascii="Times New Roman" w:hAnsi="Times New Roman"/>
        <w:sz w:val="24"/>
        <w:szCs w:val="24"/>
        <w:u w:val="single"/>
      </w:rPr>
    </w:pPr>
  </w:p>
  <w:p w:rsidR="00B81BC0" w:rsidRPr="00511AAF" w:rsidRDefault="00B81BC0" w:rsidP="00B81BC0">
    <w:pPr>
      <w:spacing w:after="0"/>
      <w:jc w:val="center"/>
      <w:rPr>
        <w:rFonts w:ascii="Times New Roman" w:hAnsi="Times New Roman"/>
        <w:sz w:val="24"/>
        <w:szCs w:val="24"/>
        <w:u w:val="single"/>
      </w:rPr>
    </w:pPr>
    <w:r>
      <w:rPr>
        <w:rFonts w:ascii="Times New Roman" w:hAnsi="Times New Roman"/>
        <w:sz w:val="24"/>
        <w:szCs w:val="24"/>
        <w:u w:val="single"/>
      </w:rPr>
      <w:t>Speech Outline</w:t>
    </w:r>
  </w:p>
  <w:p w:rsidR="00B81BC0" w:rsidRDefault="00B81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Pr="0074439C" w:rsidRDefault="00B81BC0" w:rsidP="0091534A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Persuasive Speech</w:t>
    </w:r>
    <w:r w:rsidRPr="0074439C">
      <w:rPr>
        <w:rFonts w:ascii="Times New Roman" w:hAnsi="Times New Roman"/>
        <w:b/>
        <w:sz w:val="24"/>
        <w:szCs w:val="24"/>
      </w:rPr>
      <w:t xml:space="preserve"> Scoring Rubric</w:t>
    </w:r>
  </w:p>
  <w:p w:rsidR="00B81BC0" w:rsidRDefault="00B81BC0" w:rsidP="0091534A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 w:rsidP="009153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109"/>
    <w:multiLevelType w:val="hybridMultilevel"/>
    <w:tmpl w:val="7D0C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3"/>
    <w:rsid w:val="0005785C"/>
    <w:rsid w:val="000769BA"/>
    <w:rsid w:val="0008685B"/>
    <w:rsid w:val="000A2AC7"/>
    <w:rsid w:val="000C2115"/>
    <w:rsid w:val="00130D7C"/>
    <w:rsid w:val="00176DFC"/>
    <w:rsid w:val="001B0219"/>
    <w:rsid w:val="001B24BA"/>
    <w:rsid w:val="001E61A5"/>
    <w:rsid w:val="00207F76"/>
    <w:rsid w:val="002721D5"/>
    <w:rsid w:val="00286687"/>
    <w:rsid w:val="00297DCC"/>
    <w:rsid w:val="002C52B4"/>
    <w:rsid w:val="002D63F4"/>
    <w:rsid w:val="002E00D2"/>
    <w:rsid w:val="002E184F"/>
    <w:rsid w:val="00352239"/>
    <w:rsid w:val="00364EDA"/>
    <w:rsid w:val="003B4EBB"/>
    <w:rsid w:val="00401C6B"/>
    <w:rsid w:val="00427665"/>
    <w:rsid w:val="00430657"/>
    <w:rsid w:val="00440D06"/>
    <w:rsid w:val="00464C7A"/>
    <w:rsid w:val="004A0C53"/>
    <w:rsid w:val="004C110B"/>
    <w:rsid w:val="004C3073"/>
    <w:rsid w:val="00511AAF"/>
    <w:rsid w:val="005251CA"/>
    <w:rsid w:val="00527817"/>
    <w:rsid w:val="0054398B"/>
    <w:rsid w:val="005724DD"/>
    <w:rsid w:val="005C1623"/>
    <w:rsid w:val="005E286F"/>
    <w:rsid w:val="005E4E1D"/>
    <w:rsid w:val="00640043"/>
    <w:rsid w:val="006C289D"/>
    <w:rsid w:val="0070405D"/>
    <w:rsid w:val="00710B0F"/>
    <w:rsid w:val="0074439C"/>
    <w:rsid w:val="00762B58"/>
    <w:rsid w:val="007E2183"/>
    <w:rsid w:val="00807F92"/>
    <w:rsid w:val="00864C06"/>
    <w:rsid w:val="008F2FDA"/>
    <w:rsid w:val="0091534A"/>
    <w:rsid w:val="00935083"/>
    <w:rsid w:val="00951F38"/>
    <w:rsid w:val="00970AC3"/>
    <w:rsid w:val="009D05AB"/>
    <w:rsid w:val="009D3571"/>
    <w:rsid w:val="00A04E89"/>
    <w:rsid w:val="00A705D0"/>
    <w:rsid w:val="00AC1B21"/>
    <w:rsid w:val="00AD46E1"/>
    <w:rsid w:val="00B167E5"/>
    <w:rsid w:val="00B3725C"/>
    <w:rsid w:val="00B7275C"/>
    <w:rsid w:val="00B81BC0"/>
    <w:rsid w:val="00B9383F"/>
    <w:rsid w:val="00B96ECA"/>
    <w:rsid w:val="00BB6DAE"/>
    <w:rsid w:val="00BC724E"/>
    <w:rsid w:val="00C949C4"/>
    <w:rsid w:val="00CD35AE"/>
    <w:rsid w:val="00D25458"/>
    <w:rsid w:val="00D46DFE"/>
    <w:rsid w:val="00E24768"/>
    <w:rsid w:val="00E35FB0"/>
    <w:rsid w:val="00E40447"/>
    <w:rsid w:val="00E749DF"/>
    <w:rsid w:val="00F40A47"/>
    <w:rsid w:val="00F5177F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B13920-2965-4DF3-9894-979C3C70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3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3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8D91-B822-4CBD-A6F3-2577AE0F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cp:lastPrinted>2013-09-11T14:00:00Z</cp:lastPrinted>
  <dcterms:created xsi:type="dcterms:W3CDTF">2015-12-01T04:36:00Z</dcterms:created>
  <dcterms:modified xsi:type="dcterms:W3CDTF">2015-12-01T04:46:00Z</dcterms:modified>
</cp:coreProperties>
</file>