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EC" w:rsidRPr="000D4C52" w:rsidRDefault="000D4C52" w:rsidP="000D4C52">
      <w:pPr>
        <w:jc w:val="center"/>
        <w:rPr>
          <w:rFonts w:ascii="Palatino Linotype" w:hAnsi="Palatino Linotype"/>
          <w:b/>
          <w:sz w:val="24"/>
          <w:szCs w:val="24"/>
        </w:rPr>
      </w:pPr>
      <w:r w:rsidRPr="000D4C52">
        <w:rPr>
          <w:rFonts w:ascii="Palatino Linotype" w:hAnsi="Palatino Linotype"/>
          <w:b/>
          <w:sz w:val="24"/>
          <w:szCs w:val="24"/>
        </w:rPr>
        <w:t>Setting Map</w:t>
      </w:r>
    </w:p>
    <w:p w:rsidR="000D4C52" w:rsidRDefault="000D4C52">
      <w:pPr>
        <w:rPr>
          <w:rFonts w:ascii="Palatino Linotype" w:hAnsi="Palatino Linotype"/>
          <w:sz w:val="24"/>
          <w:szCs w:val="24"/>
        </w:rPr>
      </w:pPr>
      <w:r>
        <w:rPr>
          <w:rFonts w:ascii="Palatino Linotype" w:hAnsi="Palatino Linotype"/>
          <w:sz w:val="24"/>
          <w:szCs w:val="24"/>
        </w:rPr>
        <w:t xml:space="preserve">For this assignment, you will use the descriptions provided in </w:t>
      </w:r>
      <w:r>
        <w:rPr>
          <w:rFonts w:ascii="Palatino Linotype" w:hAnsi="Palatino Linotype"/>
          <w:i/>
          <w:sz w:val="24"/>
          <w:szCs w:val="24"/>
        </w:rPr>
        <w:t xml:space="preserve">The Great </w:t>
      </w:r>
      <w:r w:rsidR="001E04C7">
        <w:rPr>
          <w:rFonts w:ascii="Palatino Linotype" w:hAnsi="Palatino Linotype"/>
          <w:i/>
          <w:sz w:val="24"/>
          <w:szCs w:val="24"/>
        </w:rPr>
        <w:t xml:space="preserve">Gatsby </w:t>
      </w:r>
      <w:r w:rsidR="001E04C7">
        <w:rPr>
          <w:rFonts w:ascii="Palatino Linotype" w:hAnsi="Palatino Linotype"/>
          <w:sz w:val="24"/>
          <w:szCs w:val="24"/>
        </w:rPr>
        <w:t>to</w:t>
      </w:r>
      <w:r>
        <w:rPr>
          <w:rFonts w:ascii="Palatino Linotype" w:hAnsi="Palatino Linotype"/>
          <w:sz w:val="24"/>
          <w:szCs w:val="24"/>
        </w:rPr>
        <w:t xml:space="preserve"> design a “map” of the setting. While New York is a real place, the details of the setting are fictional, created in F. Scott Fit</w:t>
      </w:r>
      <w:r w:rsidR="001E04C7">
        <w:rPr>
          <w:rFonts w:ascii="Palatino Linotype" w:hAnsi="Palatino Linotype"/>
          <w:sz w:val="24"/>
          <w:szCs w:val="24"/>
        </w:rPr>
        <w:t>z</w:t>
      </w:r>
      <w:r>
        <w:rPr>
          <w:rFonts w:ascii="Palatino Linotype" w:hAnsi="Palatino Linotype"/>
          <w:sz w:val="24"/>
          <w:szCs w:val="24"/>
        </w:rPr>
        <w:t>gerald’s mind. You may consult real maps of New York to get oriented. There is also a fictional map at the back of the book you can look at. The main point though is to symbolically show the relationships and moods of the settings described in the novel.</w:t>
      </w:r>
    </w:p>
    <w:p w:rsidR="000D4C52" w:rsidRDefault="000D4C52">
      <w:pPr>
        <w:rPr>
          <w:rFonts w:ascii="Palatino Linotype" w:hAnsi="Palatino Linotype"/>
          <w:sz w:val="24"/>
          <w:szCs w:val="24"/>
        </w:rPr>
      </w:pPr>
      <w:r>
        <w:rPr>
          <w:rFonts w:ascii="Palatino Linotype" w:hAnsi="Palatino Linotype"/>
          <w:sz w:val="24"/>
          <w:szCs w:val="24"/>
        </w:rPr>
        <w:t>Label each of the following locations on your map. Each lo</w:t>
      </w:r>
      <w:r w:rsidR="001E04C7">
        <w:rPr>
          <w:rFonts w:ascii="Palatino Linotype" w:hAnsi="Palatino Linotype"/>
          <w:sz w:val="24"/>
          <w:szCs w:val="24"/>
        </w:rPr>
        <w:t>cation</w:t>
      </w:r>
      <w:bookmarkStart w:id="0" w:name="_GoBack"/>
      <w:bookmarkEnd w:id="0"/>
      <w:r>
        <w:rPr>
          <w:rFonts w:ascii="Palatino Linotype" w:hAnsi="Palatino Linotype"/>
          <w:sz w:val="24"/>
          <w:szCs w:val="24"/>
        </w:rPr>
        <w:t xml:space="preserve"> must also be accompanied by some sort of visual representation such as a pi</w:t>
      </w:r>
      <w:r w:rsidR="001E04C7">
        <w:rPr>
          <w:rFonts w:ascii="Palatino Linotype" w:hAnsi="Palatino Linotype"/>
          <w:sz w:val="24"/>
          <w:szCs w:val="24"/>
        </w:rPr>
        <w:t>ct</w:t>
      </w:r>
      <w:r>
        <w:rPr>
          <w:rFonts w:ascii="Palatino Linotype" w:hAnsi="Palatino Linotype"/>
          <w:sz w:val="24"/>
          <w:szCs w:val="24"/>
        </w:rPr>
        <w:t xml:space="preserve">ure or symbol. </w:t>
      </w:r>
    </w:p>
    <w:p w:rsidR="000D4C52" w:rsidRDefault="000D4C52">
      <w:pPr>
        <w:rPr>
          <w:rFonts w:ascii="Palatino Linotype" w:hAnsi="Palatino Linotype"/>
          <w:sz w:val="24"/>
          <w:szCs w:val="24"/>
        </w:rPr>
      </w:pPr>
      <w:r>
        <w:rPr>
          <w:rFonts w:ascii="Palatino Linotype" w:hAnsi="Palatino Linotype"/>
          <w:sz w:val="24"/>
          <w:szCs w:val="24"/>
        </w:rPr>
        <w:t>Areas required on the map:</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East Egg (p. 9-11)</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Buchanan’s House (p. 10-12)</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West Egg (p. 9-11)</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Gatsby’s house (p. 9-10)</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Nick’s house (p. 9-10)</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Valley of Ashes (p. 27)</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T.J. Eckleberg billboard (p. 27)</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Railroad tracks and motor road (p. 27)</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Wilson’s garage/house (p. 29-30)</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New York (p. 9 &amp; p. 27-28)</w:t>
      </w:r>
    </w:p>
    <w:p w:rsidR="000D4C52" w:rsidRDefault="000D4C52" w:rsidP="000D4C52">
      <w:pPr>
        <w:pStyle w:val="ListParagraph"/>
        <w:numPr>
          <w:ilvl w:val="0"/>
          <w:numId w:val="1"/>
        </w:numPr>
        <w:rPr>
          <w:rFonts w:ascii="Palatino Linotype" w:hAnsi="Palatino Linotype"/>
          <w:sz w:val="24"/>
          <w:szCs w:val="24"/>
        </w:rPr>
      </w:pPr>
      <w:r>
        <w:rPr>
          <w:rFonts w:ascii="Palatino Linotype" w:hAnsi="Palatino Linotype"/>
          <w:sz w:val="24"/>
          <w:szCs w:val="24"/>
        </w:rPr>
        <w:t>Tom &amp; Myrtle’s apartment (p. 32-35)</w:t>
      </w:r>
    </w:p>
    <w:p w:rsidR="000D4C52" w:rsidRPr="000D4C52" w:rsidRDefault="000D4C52" w:rsidP="000D4C52">
      <w:pPr>
        <w:rPr>
          <w:rFonts w:ascii="Palatino Linotype" w:hAnsi="Palatino Linotype"/>
          <w:sz w:val="24"/>
          <w:szCs w:val="24"/>
        </w:rPr>
      </w:pPr>
      <w:r>
        <w:rPr>
          <w:rFonts w:ascii="Palatino Linotype" w:hAnsi="Palatino Linotype"/>
          <w:sz w:val="24"/>
          <w:szCs w:val="24"/>
        </w:rPr>
        <w:t>You may choose to include more location from the book. Each extra location you include will be worth extra credit.</w:t>
      </w:r>
    </w:p>
    <w:sectPr w:rsidR="000D4C52" w:rsidRPr="000D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47FE"/>
    <w:multiLevelType w:val="hybridMultilevel"/>
    <w:tmpl w:val="B676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52"/>
    <w:rsid w:val="000D4C52"/>
    <w:rsid w:val="001E04C7"/>
    <w:rsid w:val="0076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E2C6-82BA-48C3-A7C6-D07FFE34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52"/>
    <w:pPr>
      <w:ind w:left="720"/>
      <w:contextualSpacing/>
    </w:pPr>
  </w:style>
  <w:style w:type="paragraph" w:styleId="BalloonText">
    <w:name w:val="Balloon Text"/>
    <w:basedOn w:val="Normal"/>
    <w:link w:val="BalloonTextChar"/>
    <w:uiPriority w:val="99"/>
    <w:semiHidden/>
    <w:unhideWhenUsed/>
    <w:rsid w:val="001E0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cp:lastPrinted>2016-04-11T05:36:00Z</cp:lastPrinted>
  <dcterms:created xsi:type="dcterms:W3CDTF">2016-04-11T05:28:00Z</dcterms:created>
  <dcterms:modified xsi:type="dcterms:W3CDTF">2016-04-11T05:37:00Z</dcterms:modified>
</cp:coreProperties>
</file>