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BE" w:rsidRDefault="007A6F15" w:rsidP="00755FBE">
      <w:pPr>
        <w:jc w:val="center"/>
        <w:rPr>
          <w:rFonts w:ascii="Garamond" w:hAnsi="Garamond"/>
          <w:b/>
        </w:rPr>
      </w:pPr>
      <w:bookmarkStart w:id="0" w:name="_GoBack"/>
      <w:bookmarkEnd w:id="0"/>
      <w:r>
        <w:rPr>
          <w:rFonts w:ascii="Garamond" w:hAnsi="Garamond"/>
          <w:b/>
        </w:rPr>
        <w:t>Problem/</w:t>
      </w:r>
      <w:r w:rsidR="00755FBE" w:rsidRPr="00755FBE">
        <w:rPr>
          <w:rFonts w:ascii="Garamond" w:hAnsi="Garamond"/>
          <w:b/>
        </w:rPr>
        <w:t>Solution Presentation</w:t>
      </w:r>
    </w:p>
    <w:p w:rsidR="007A6F15" w:rsidRPr="007A6F15" w:rsidRDefault="007A6F15" w:rsidP="007A6F15">
      <w:pPr>
        <w:rPr>
          <w:rFonts w:ascii="Garamond" w:hAnsi="Garamond"/>
        </w:rPr>
      </w:pPr>
      <w:r>
        <w:rPr>
          <w:rFonts w:ascii="Garamond" w:hAnsi="Garamond"/>
        </w:rPr>
        <w:t>To wrap up the Problem/</w:t>
      </w:r>
      <w:r w:rsidRPr="007A6F15">
        <w:rPr>
          <w:rFonts w:ascii="Garamond" w:hAnsi="Garamond"/>
        </w:rPr>
        <w:t>Solution Unit, you will each prese</w:t>
      </w:r>
      <w:r>
        <w:rPr>
          <w:rFonts w:ascii="Garamond" w:hAnsi="Garamond"/>
        </w:rPr>
        <w:t>nt your chosen</w:t>
      </w:r>
      <w:r w:rsidRPr="007A6F15">
        <w:rPr>
          <w:rFonts w:ascii="Garamond" w:hAnsi="Garamond"/>
        </w:rPr>
        <w:t xml:space="preserve"> solution </w:t>
      </w:r>
      <w:r>
        <w:rPr>
          <w:rFonts w:ascii="Garamond" w:hAnsi="Garamond"/>
        </w:rPr>
        <w:t>to our class. In our</w:t>
      </w:r>
      <w:r w:rsidRPr="007A6F15">
        <w:rPr>
          <w:rFonts w:ascii="Garamond" w:hAnsi="Garamond"/>
        </w:rPr>
        <w:t xml:space="preserve"> worl</w:t>
      </w:r>
      <w:r w:rsidR="00B826B7">
        <w:rPr>
          <w:rFonts w:ascii="Garamond" w:hAnsi="Garamond"/>
        </w:rPr>
        <w:t>d, when people want to propose</w:t>
      </w:r>
      <w:r w:rsidRPr="007A6F15">
        <w:rPr>
          <w:rFonts w:ascii="Garamond" w:hAnsi="Garamond"/>
        </w:rPr>
        <w:t xml:space="preserve"> solution</w:t>
      </w:r>
      <w:r w:rsidR="00B826B7">
        <w:rPr>
          <w:rFonts w:ascii="Garamond" w:hAnsi="Garamond"/>
        </w:rPr>
        <w:t xml:space="preserve">s to </w:t>
      </w:r>
      <w:r w:rsidRPr="007A6F15">
        <w:rPr>
          <w:rFonts w:ascii="Garamond" w:hAnsi="Garamond"/>
        </w:rPr>
        <w:t>proble</w:t>
      </w:r>
      <w:r>
        <w:rPr>
          <w:rFonts w:ascii="Garamond" w:hAnsi="Garamond"/>
        </w:rPr>
        <w:t>m</w:t>
      </w:r>
      <w:r w:rsidR="00B826B7">
        <w:rPr>
          <w:rFonts w:ascii="Garamond" w:hAnsi="Garamond"/>
        </w:rPr>
        <w:t>s</w:t>
      </w:r>
      <w:r>
        <w:rPr>
          <w:rFonts w:ascii="Garamond" w:hAnsi="Garamond"/>
        </w:rPr>
        <w:t xml:space="preserve">, they usually need to present </w:t>
      </w:r>
      <w:r w:rsidR="00B826B7">
        <w:rPr>
          <w:rFonts w:ascii="Garamond" w:hAnsi="Garamond"/>
        </w:rPr>
        <w:t>them</w:t>
      </w:r>
      <w:r w:rsidRPr="007A6F15">
        <w:rPr>
          <w:rFonts w:ascii="Garamond" w:hAnsi="Garamond"/>
        </w:rPr>
        <w:t xml:space="preserve"> to an audience (e.g., city councils, school boards, company management, etc.). In our class, we will serve as the audience for each other, trying to place ourselves in the role of decision-makers and to think as they might think.</w:t>
      </w:r>
    </w:p>
    <w:p w:rsidR="007A6F15" w:rsidRDefault="007A6F15" w:rsidP="007A6F15">
      <w:pPr>
        <w:rPr>
          <w:rFonts w:ascii="Garamond" w:hAnsi="Garamond"/>
        </w:rPr>
      </w:pPr>
      <w:r>
        <w:rPr>
          <w:rFonts w:ascii="Garamond" w:hAnsi="Garamond"/>
        </w:rPr>
        <w:t>In</w:t>
      </w:r>
      <w:r w:rsidRPr="007A6F15">
        <w:rPr>
          <w:rFonts w:ascii="Garamond" w:hAnsi="Garamond"/>
        </w:rPr>
        <w:t xml:space="preserve"> 1–2 minutes, you should present an overview of the problem you researched and the solution you are proposing. Explain and defend your choice of solution. Advocate for why it is the best solution.</w:t>
      </w:r>
      <w:r>
        <w:rPr>
          <w:rFonts w:ascii="Garamond" w:hAnsi="Garamond"/>
        </w:rPr>
        <w:t xml:space="preserve"> Also</w:t>
      </w:r>
      <w:r w:rsidR="00B826B7">
        <w:rPr>
          <w:rFonts w:ascii="Garamond" w:hAnsi="Garamond"/>
        </w:rPr>
        <w:t>,</w:t>
      </w:r>
      <w:r>
        <w:rPr>
          <w:rFonts w:ascii="Garamond" w:hAnsi="Garamond"/>
        </w:rPr>
        <w:t xml:space="preserve"> be sure to consider </w:t>
      </w:r>
      <w:r w:rsidR="00B826B7">
        <w:rPr>
          <w:rFonts w:ascii="Garamond" w:hAnsi="Garamond"/>
        </w:rPr>
        <w:t xml:space="preserve">the </w:t>
      </w:r>
      <w:r>
        <w:rPr>
          <w:rFonts w:ascii="Garamond" w:hAnsi="Garamond"/>
        </w:rPr>
        <w:t>concerns or objecti</w:t>
      </w:r>
      <w:r w:rsidR="00B826B7">
        <w:rPr>
          <w:rFonts w:ascii="Garamond" w:hAnsi="Garamond"/>
        </w:rPr>
        <w:t xml:space="preserve">ons your audience might have. </w:t>
      </w:r>
      <w:r w:rsidR="00554E2A">
        <w:rPr>
          <w:rFonts w:ascii="Garamond" w:hAnsi="Garamond"/>
        </w:rPr>
        <w:t>Strengthen</w:t>
      </w:r>
      <w:r w:rsidR="00B826B7">
        <w:rPr>
          <w:rFonts w:ascii="Garamond" w:hAnsi="Garamond"/>
        </w:rPr>
        <w:t xml:space="preserve"> your proposal by </w:t>
      </w:r>
      <w:r>
        <w:rPr>
          <w:rFonts w:ascii="Garamond" w:hAnsi="Garamond"/>
        </w:rPr>
        <w:t>address</w:t>
      </w:r>
      <w:r w:rsidR="00B826B7">
        <w:rPr>
          <w:rFonts w:ascii="Garamond" w:hAnsi="Garamond"/>
        </w:rPr>
        <w:t>ing these concerns</w:t>
      </w:r>
      <w:r>
        <w:rPr>
          <w:rFonts w:ascii="Garamond" w:hAnsi="Garamond"/>
        </w:rPr>
        <w:t>.</w:t>
      </w:r>
    </w:p>
    <w:p w:rsidR="007A6F15" w:rsidRDefault="00B826B7" w:rsidP="007A6F15">
      <w:pPr>
        <w:rPr>
          <w:rFonts w:ascii="Garamond" w:hAnsi="Garamond"/>
        </w:rPr>
      </w:pPr>
      <w:r>
        <w:rPr>
          <w:rFonts w:ascii="Garamond" w:hAnsi="Garamond"/>
        </w:rPr>
        <w:t xml:space="preserve">Although these presentations are brief, they should be organized, well-developed, and polished. </w:t>
      </w:r>
      <w:r w:rsidR="007A6F15">
        <w:rPr>
          <w:rFonts w:ascii="Garamond" w:hAnsi="Garamond"/>
        </w:rPr>
        <w:t>Here is the scoring rubri</w:t>
      </w:r>
      <w:r>
        <w:rPr>
          <w:rFonts w:ascii="Garamond" w:hAnsi="Garamond"/>
        </w:rPr>
        <w:t xml:space="preserve">c that I will use to grade the </w:t>
      </w:r>
      <w:r w:rsidR="007A6F15">
        <w:rPr>
          <w:rFonts w:ascii="Garamond" w:hAnsi="Garamond"/>
        </w:rPr>
        <w:t>presentations: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2880"/>
        <w:gridCol w:w="2790"/>
        <w:gridCol w:w="2880"/>
        <w:gridCol w:w="2970"/>
      </w:tblGrid>
      <w:tr w:rsidR="003E6B91" w:rsidRPr="00755FBE" w:rsidTr="00755FBE">
        <w:tc>
          <w:tcPr>
            <w:tcW w:w="1615" w:type="dxa"/>
          </w:tcPr>
          <w:p w:rsidR="003E6B91" w:rsidRPr="00755FBE" w:rsidRDefault="003E6B91" w:rsidP="007A6F15">
            <w:pPr>
              <w:spacing w:before="40" w:after="40"/>
              <w:jc w:val="center"/>
              <w:rPr>
                <w:rFonts w:ascii="Garamond" w:hAnsi="Garamond" w:cs="Times New Roman"/>
                <w:sz w:val="20"/>
                <w:szCs w:val="20"/>
              </w:rPr>
            </w:pPr>
            <w:r w:rsidRPr="00755FBE">
              <w:rPr>
                <w:rFonts w:ascii="Garamond" w:hAnsi="Garamond" w:cs="Times New Roman"/>
                <w:sz w:val="20"/>
                <w:szCs w:val="20"/>
              </w:rPr>
              <w:t>Category</w:t>
            </w:r>
          </w:p>
        </w:tc>
        <w:tc>
          <w:tcPr>
            <w:tcW w:w="2880" w:type="dxa"/>
          </w:tcPr>
          <w:p w:rsidR="003E6B91" w:rsidRPr="00755FBE" w:rsidRDefault="004C1465" w:rsidP="007A6F15">
            <w:pPr>
              <w:spacing w:before="40" w:after="40"/>
              <w:jc w:val="center"/>
              <w:rPr>
                <w:rFonts w:ascii="Garamond" w:hAnsi="Garamond" w:cs="Times New Roman"/>
                <w:sz w:val="20"/>
                <w:szCs w:val="20"/>
              </w:rPr>
            </w:pPr>
            <w:r w:rsidRPr="00755FBE">
              <w:rPr>
                <w:rFonts w:ascii="Garamond" w:hAnsi="Garamond" w:cs="Times New Roman"/>
                <w:sz w:val="20"/>
                <w:szCs w:val="20"/>
              </w:rPr>
              <w:t>Superior: 10</w:t>
            </w:r>
          </w:p>
        </w:tc>
        <w:tc>
          <w:tcPr>
            <w:tcW w:w="2790" w:type="dxa"/>
          </w:tcPr>
          <w:p w:rsidR="003E6B91" w:rsidRPr="00755FBE" w:rsidRDefault="004C1465" w:rsidP="007A6F15">
            <w:pPr>
              <w:spacing w:before="40" w:after="40"/>
              <w:jc w:val="center"/>
              <w:rPr>
                <w:rFonts w:ascii="Garamond" w:hAnsi="Garamond" w:cs="Times New Roman"/>
                <w:sz w:val="20"/>
                <w:szCs w:val="20"/>
              </w:rPr>
            </w:pPr>
            <w:r w:rsidRPr="00755FBE">
              <w:rPr>
                <w:rFonts w:ascii="Garamond" w:hAnsi="Garamond" w:cs="Times New Roman"/>
                <w:sz w:val="20"/>
                <w:szCs w:val="20"/>
              </w:rPr>
              <w:t>Good: 9–8</w:t>
            </w:r>
          </w:p>
        </w:tc>
        <w:tc>
          <w:tcPr>
            <w:tcW w:w="2880" w:type="dxa"/>
          </w:tcPr>
          <w:p w:rsidR="003E6B91" w:rsidRPr="00755FBE" w:rsidRDefault="004C1465" w:rsidP="007A6F15">
            <w:pPr>
              <w:spacing w:before="40" w:after="40"/>
              <w:jc w:val="center"/>
              <w:rPr>
                <w:rFonts w:ascii="Garamond" w:hAnsi="Garamond" w:cs="Times New Roman"/>
                <w:sz w:val="20"/>
                <w:szCs w:val="20"/>
              </w:rPr>
            </w:pPr>
            <w:r w:rsidRPr="00755FBE">
              <w:rPr>
                <w:rFonts w:ascii="Garamond" w:hAnsi="Garamond" w:cs="Times New Roman"/>
                <w:sz w:val="20"/>
                <w:szCs w:val="20"/>
              </w:rPr>
              <w:t>Developing: 7–6</w:t>
            </w:r>
          </w:p>
        </w:tc>
        <w:tc>
          <w:tcPr>
            <w:tcW w:w="2970" w:type="dxa"/>
          </w:tcPr>
          <w:p w:rsidR="003E6B91" w:rsidRPr="00755FBE" w:rsidRDefault="004C1465" w:rsidP="007A6F15">
            <w:pPr>
              <w:spacing w:before="40" w:after="40"/>
              <w:jc w:val="center"/>
              <w:rPr>
                <w:rFonts w:ascii="Garamond" w:hAnsi="Garamond" w:cs="Times New Roman"/>
                <w:sz w:val="20"/>
                <w:szCs w:val="20"/>
              </w:rPr>
            </w:pPr>
            <w:r w:rsidRPr="00755FBE">
              <w:rPr>
                <w:rFonts w:ascii="Garamond" w:hAnsi="Garamond" w:cs="Times New Roman"/>
                <w:sz w:val="20"/>
                <w:szCs w:val="20"/>
              </w:rPr>
              <w:t>Not Yet: 5–0</w:t>
            </w:r>
          </w:p>
        </w:tc>
      </w:tr>
      <w:tr w:rsidR="003E6B91" w:rsidRPr="00755FBE" w:rsidTr="00755FBE">
        <w:tc>
          <w:tcPr>
            <w:tcW w:w="1615" w:type="dxa"/>
          </w:tcPr>
          <w:p w:rsidR="003E6B91"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 xml:space="preserve">Focus on the </w:t>
            </w:r>
            <w:r w:rsidR="00D901C3" w:rsidRPr="00755FBE">
              <w:rPr>
                <w:rFonts w:ascii="Garamond" w:hAnsi="Garamond" w:cs="Times New Roman"/>
                <w:sz w:val="20"/>
                <w:szCs w:val="20"/>
              </w:rPr>
              <w:t xml:space="preserve">Assigned </w:t>
            </w:r>
            <w:r w:rsidRPr="00755FBE">
              <w:rPr>
                <w:rFonts w:ascii="Garamond" w:hAnsi="Garamond" w:cs="Times New Roman"/>
                <w:sz w:val="20"/>
                <w:szCs w:val="20"/>
              </w:rPr>
              <w:t>Task</w:t>
            </w:r>
          </w:p>
        </w:tc>
        <w:tc>
          <w:tcPr>
            <w:tcW w:w="2880" w:type="dxa"/>
          </w:tcPr>
          <w:p w:rsidR="003E6B91"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You</w:t>
            </w:r>
            <w:r w:rsidR="003E6B91" w:rsidRPr="00755FBE">
              <w:rPr>
                <w:rFonts w:ascii="Garamond" w:hAnsi="Garamond" w:cs="Times New Roman"/>
                <w:sz w:val="20"/>
                <w:szCs w:val="20"/>
              </w:rPr>
              <w:t xml:space="preserve"> </w:t>
            </w:r>
            <w:r w:rsidRPr="00755FBE">
              <w:rPr>
                <w:rFonts w:ascii="Garamond" w:hAnsi="Garamond" w:cs="Times New Roman"/>
                <w:sz w:val="20"/>
                <w:szCs w:val="20"/>
              </w:rPr>
              <w:t>convincingly propose</w:t>
            </w:r>
            <w:r w:rsidR="00682CE7" w:rsidRPr="00755FBE">
              <w:rPr>
                <w:rFonts w:ascii="Garamond" w:hAnsi="Garamond" w:cs="Times New Roman"/>
                <w:sz w:val="20"/>
                <w:szCs w:val="20"/>
              </w:rPr>
              <w:t xml:space="preserve"> a thoughtful solution to a </w:t>
            </w:r>
            <w:r w:rsidRPr="00755FBE">
              <w:rPr>
                <w:rFonts w:ascii="Garamond" w:hAnsi="Garamond" w:cs="Times New Roman"/>
                <w:sz w:val="20"/>
                <w:szCs w:val="20"/>
              </w:rPr>
              <w:t xml:space="preserve">well-explained </w:t>
            </w:r>
            <w:r w:rsidR="00682CE7" w:rsidRPr="00755FBE">
              <w:rPr>
                <w:rFonts w:ascii="Garamond" w:hAnsi="Garamond" w:cs="Times New Roman"/>
                <w:sz w:val="20"/>
                <w:szCs w:val="20"/>
              </w:rPr>
              <w:t>problem.</w:t>
            </w:r>
          </w:p>
        </w:tc>
        <w:tc>
          <w:tcPr>
            <w:tcW w:w="2790" w:type="dxa"/>
          </w:tcPr>
          <w:p w:rsidR="003E6B91"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You focus</w:t>
            </w:r>
            <w:r w:rsidR="00682CE7" w:rsidRPr="00755FBE">
              <w:rPr>
                <w:rFonts w:ascii="Garamond" w:hAnsi="Garamond" w:cs="Times New Roman"/>
                <w:sz w:val="20"/>
                <w:szCs w:val="20"/>
              </w:rPr>
              <w:t xml:space="preserve"> on proposing</w:t>
            </w:r>
            <w:r w:rsidR="003E6B91" w:rsidRPr="00755FBE">
              <w:rPr>
                <w:rFonts w:ascii="Garamond" w:hAnsi="Garamond" w:cs="Times New Roman"/>
                <w:sz w:val="20"/>
                <w:szCs w:val="20"/>
              </w:rPr>
              <w:t xml:space="preserve"> a</w:t>
            </w:r>
            <w:r w:rsidR="00682CE7" w:rsidRPr="00755FBE">
              <w:rPr>
                <w:rFonts w:ascii="Garamond" w:hAnsi="Garamond" w:cs="Times New Roman"/>
                <w:sz w:val="20"/>
                <w:szCs w:val="20"/>
              </w:rPr>
              <w:t xml:space="preserve"> solution to a problem.</w:t>
            </w:r>
          </w:p>
        </w:tc>
        <w:tc>
          <w:tcPr>
            <w:tcW w:w="2880" w:type="dxa"/>
          </w:tcPr>
          <w:p w:rsidR="003E6B91"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 xml:space="preserve">You </w:t>
            </w:r>
            <w:r w:rsidR="00755FBE">
              <w:rPr>
                <w:rFonts w:ascii="Garamond" w:hAnsi="Garamond" w:cs="Times New Roman"/>
                <w:sz w:val="20"/>
                <w:szCs w:val="20"/>
              </w:rPr>
              <w:t>present</w:t>
            </w:r>
            <w:r w:rsidR="00682CE7" w:rsidRPr="00755FBE">
              <w:rPr>
                <w:rFonts w:ascii="Garamond" w:hAnsi="Garamond" w:cs="Times New Roman"/>
                <w:sz w:val="20"/>
                <w:szCs w:val="20"/>
              </w:rPr>
              <w:t xml:space="preserve"> a problem and</w:t>
            </w:r>
            <w:r w:rsidRPr="00755FBE">
              <w:rPr>
                <w:rFonts w:ascii="Garamond" w:hAnsi="Garamond" w:cs="Times New Roman"/>
                <w:sz w:val="20"/>
                <w:szCs w:val="20"/>
              </w:rPr>
              <w:t xml:space="preserve"> you</w:t>
            </w:r>
            <w:r w:rsidR="00682CE7" w:rsidRPr="00755FBE">
              <w:rPr>
                <w:rFonts w:ascii="Garamond" w:hAnsi="Garamond" w:cs="Times New Roman"/>
                <w:sz w:val="20"/>
                <w:szCs w:val="20"/>
              </w:rPr>
              <w:t xml:space="preserve"> may mention a possible solution, but you focus more on the problem or</w:t>
            </w:r>
            <w:r w:rsidRPr="00755FBE">
              <w:rPr>
                <w:rFonts w:ascii="Garamond" w:hAnsi="Garamond" w:cs="Times New Roman"/>
                <w:sz w:val="20"/>
                <w:szCs w:val="20"/>
              </w:rPr>
              <w:t xml:space="preserve"> the </w:t>
            </w:r>
            <w:r w:rsidR="00682CE7" w:rsidRPr="00755FBE">
              <w:rPr>
                <w:rFonts w:ascii="Garamond" w:hAnsi="Garamond" w:cs="Times New Roman"/>
                <w:sz w:val="20"/>
                <w:szCs w:val="20"/>
              </w:rPr>
              <w:t>general topic than on a solution.</w:t>
            </w:r>
          </w:p>
        </w:tc>
        <w:tc>
          <w:tcPr>
            <w:tcW w:w="2970" w:type="dxa"/>
          </w:tcPr>
          <w:p w:rsidR="003E6B91" w:rsidRPr="00755FBE" w:rsidRDefault="00682CE7" w:rsidP="007A6F15">
            <w:pPr>
              <w:spacing w:before="40" w:after="40"/>
              <w:rPr>
                <w:rFonts w:ascii="Garamond" w:hAnsi="Garamond" w:cs="Times New Roman"/>
                <w:sz w:val="20"/>
                <w:szCs w:val="20"/>
              </w:rPr>
            </w:pPr>
            <w:r w:rsidRPr="00755FBE">
              <w:rPr>
                <w:rFonts w:ascii="Garamond" w:hAnsi="Garamond" w:cs="Times New Roman"/>
                <w:sz w:val="20"/>
                <w:szCs w:val="20"/>
              </w:rPr>
              <w:t>Your presentation</w:t>
            </w:r>
            <w:r w:rsidR="003E6B91" w:rsidRPr="00755FBE">
              <w:rPr>
                <w:rFonts w:ascii="Garamond" w:hAnsi="Garamond" w:cs="Times New Roman"/>
                <w:sz w:val="20"/>
                <w:szCs w:val="20"/>
              </w:rPr>
              <w:t xml:space="preserve"> does not address the assignment.</w:t>
            </w:r>
          </w:p>
        </w:tc>
      </w:tr>
      <w:tr w:rsidR="004C1465" w:rsidRPr="00755FBE" w:rsidTr="00755FBE">
        <w:tc>
          <w:tcPr>
            <w:tcW w:w="1615" w:type="dxa"/>
          </w:tcPr>
          <w:p w:rsidR="004C1465" w:rsidRPr="00755FBE" w:rsidRDefault="004C1465" w:rsidP="007A6F15">
            <w:pPr>
              <w:spacing w:before="40" w:after="40"/>
              <w:rPr>
                <w:rFonts w:ascii="Garamond" w:hAnsi="Garamond" w:cs="Times New Roman"/>
                <w:sz w:val="20"/>
                <w:szCs w:val="20"/>
              </w:rPr>
            </w:pPr>
            <w:r w:rsidRPr="00755FBE">
              <w:rPr>
                <w:rFonts w:ascii="Garamond" w:hAnsi="Garamond" w:cs="Times New Roman"/>
                <w:sz w:val="20"/>
                <w:szCs w:val="20"/>
              </w:rPr>
              <w:t>Audience Awareness</w:t>
            </w:r>
          </w:p>
        </w:tc>
        <w:tc>
          <w:tcPr>
            <w:tcW w:w="2880" w:type="dxa"/>
          </w:tcPr>
          <w:p w:rsidR="004C1465"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You demonstrate superior audience awareness by</w:t>
            </w:r>
            <w:r w:rsidR="004C1465" w:rsidRPr="00755FBE">
              <w:rPr>
                <w:rFonts w:ascii="Garamond" w:hAnsi="Garamond" w:cs="Times New Roman"/>
                <w:sz w:val="20"/>
                <w:szCs w:val="20"/>
              </w:rPr>
              <w:t xml:space="preserve"> </w:t>
            </w:r>
            <w:r w:rsidRPr="00755FBE">
              <w:rPr>
                <w:rFonts w:ascii="Garamond" w:hAnsi="Garamond" w:cs="Times New Roman"/>
                <w:sz w:val="20"/>
                <w:szCs w:val="20"/>
              </w:rPr>
              <w:t>effectively anticipating and defusing realistic concerns.</w:t>
            </w:r>
          </w:p>
        </w:tc>
        <w:tc>
          <w:tcPr>
            <w:tcW w:w="2790" w:type="dxa"/>
          </w:tcPr>
          <w:p w:rsidR="004C1465"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You demonstrate</w:t>
            </w:r>
            <w:r w:rsidR="004C1465" w:rsidRPr="00755FBE">
              <w:rPr>
                <w:rFonts w:ascii="Garamond" w:hAnsi="Garamond" w:cs="Times New Roman"/>
                <w:sz w:val="20"/>
                <w:szCs w:val="20"/>
              </w:rPr>
              <w:t xml:space="preserve"> </w:t>
            </w:r>
            <w:r w:rsidRPr="00755FBE">
              <w:rPr>
                <w:rFonts w:ascii="Garamond" w:hAnsi="Garamond" w:cs="Times New Roman"/>
                <w:sz w:val="20"/>
                <w:szCs w:val="20"/>
              </w:rPr>
              <w:t xml:space="preserve">audience awareness </w:t>
            </w:r>
            <w:r w:rsidR="004C1465" w:rsidRPr="00755FBE">
              <w:rPr>
                <w:rFonts w:ascii="Garamond" w:hAnsi="Garamond" w:cs="Times New Roman"/>
                <w:sz w:val="20"/>
                <w:szCs w:val="20"/>
              </w:rPr>
              <w:t xml:space="preserve">by </w:t>
            </w:r>
            <w:r w:rsidRPr="00755FBE">
              <w:rPr>
                <w:rFonts w:ascii="Garamond" w:hAnsi="Garamond" w:cs="Times New Roman"/>
                <w:sz w:val="20"/>
                <w:szCs w:val="20"/>
              </w:rPr>
              <w:t>resp</w:t>
            </w:r>
            <w:r w:rsidR="00D901C3" w:rsidRPr="00755FBE">
              <w:rPr>
                <w:rFonts w:ascii="Garamond" w:hAnsi="Garamond" w:cs="Times New Roman"/>
                <w:sz w:val="20"/>
                <w:szCs w:val="20"/>
              </w:rPr>
              <w:t>onding to concerns or alternat</w:t>
            </w:r>
            <w:r w:rsidRPr="00755FBE">
              <w:rPr>
                <w:rFonts w:ascii="Garamond" w:hAnsi="Garamond" w:cs="Times New Roman"/>
                <w:sz w:val="20"/>
                <w:szCs w:val="20"/>
              </w:rPr>
              <w:t>e plans.</w:t>
            </w:r>
          </w:p>
        </w:tc>
        <w:tc>
          <w:tcPr>
            <w:tcW w:w="2880" w:type="dxa"/>
          </w:tcPr>
          <w:p w:rsidR="004C1465" w:rsidRPr="00755FBE" w:rsidRDefault="00682CE7" w:rsidP="007A6F15">
            <w:pPr>
              <w:spacing w:before="40" w:after="40"/>
              <w:rPr>
                <w:rFonts w:ascii="Garamond" w:hAnsi="Garamond" w:cs="Times New Roman"/>
                <w:sz w:val="20"/>
                <w:szCs w:val="20"/>
              </w:rPr>
            </w:pPr>
            <w:r w:rsidRPr="00755FBE">
              <w:rPr>
                <w:rFonts w:ascii="Garamond" w:hAnsi="Garamond" w:cs="Times New Roman"/>
                <w:sz w:val="20"/>
                <w:szCs w:val="20"/>
              </w:rPr>
              <w:t>You</w:t>
            </w:r>
            <w:r w:rsidR="00284EFA" w:rsidRPr="00755FBE">
              <w:rPr>
                <w:rFonts w:ascii="Garamond" w:hAnsi="Garamond" w:cs="Times New Roman"/>
                <w:sz w:val="20"/>
                <w:szCs w:val="20"/>
              </w:rPr>
              <w:t xml:space="preserve"> demonstrate limited audience awareness. You may recognize concerns but do not respond to them effectively.</w:t>
            </w:r>
          </w:p>
        </w:tc>
        <w:tc>
          <w:tcPr>
            <w:tcW w:w="2970" w:type="dxa"/>
          </w:tcPr>
          <w:p w:rsidR="00284EFA" w:rsidRPr="00755FBE" w:rsidRDefault="00284EFA" w:rsidP="007A6F15">
            <w:pPr>
              <w:spacing w:before="40" w:after="40"/>
              <w:rPr>
                <w:rFonts w:ascii="Garamond" w:hAnsi="Garamond" w:cs="Times New Roman"/>
                <w:sz w:val="20"/>
                <w:szCs w:val="20"/>
              </w:rPr>
            </w:pPr>
            <w:r w:rsidRPr="00755FBE">
              <w:rPr>
                <w:rFonts w:ascii="Garamond" w:hAnsi="Garamond" w:cs="Times New Roman"/>
                <w:sz w:val="20"/>
                <w:szCs w:val="20"/>
              </w:rPr>
              <w:t xml:space="preserve">You demonstrate little or no </w:t>
            </w:r>
            <w:r w:rsidR="00554E2A" w:rsidRPr="00755FBE">
              <w:rPr>
                <w:rFonts w:ascii="Garamond" w:hAnsi="Garamond" w:cs="Times New Roman"/>
                <w:sz w:val="20"/>
                <w:szCs w:val="20"/>
              </w:rPr>
              <w:t>awareness</w:t>
            </w:r>
            <w:r w:rsidRPr="00755FBE">
              <w:rPr>
                <w:rFonts w:ascii="Garamond" w:hAnsi="Garamond" w:cs="Times New Roman"/>
                <w:sz w:val="20"/>
                <w:szCs w:val="20"/>
              </w:rPr>
              <w:t xml:space="preserve"> of an </w:t>
            </w:r>
            <w:r w:rsidR="00B8671F" w:rsidRPr="00755FBE">
              <w:rPr>
                <w:rFonts w:ascii="Garamond" w:hAnsi="Garamond" w:cs="Times New Roman"/>
                <w:sz w:val="20"/>
                <w:szCs w:val="20"/>
              </w:rPr>
              <w:t xml:space="preserve">outside </w:t>
            </w:r>
            <w:r w:rsidRPr="00755FBE">
              <w:rPr>
                <w:rFonts w:ascii="Garamond" w:hAnsi="Garamond" w:cs="Times New Roman"/>
                <w:sz w:val="20"/>
                <w:szCs w:val="20"/>
              </w:rPr>
              <w:t>audience.</w:t>
            </w:r>
          </w:p>
          <w:p w:rsidR="004C1465" w:rsidRPr="00755FBE" w:rsidRDefault="004C1465" w:rsidP="007A6F15">
            <w:pPr>
              <w:spacing w:before="40" w:after="40"/>
              <w:rPr>
                <w:rFonts w:ascii="Garamond" w:hAnsi="Garamond" w:cs="Times New Roman"/>
                <w:sz w:val="20"/>
                <w:szCs w:val="20"/>
              </w:rPr>
            </w:pPr>
          </w:p>
        </w:tc>
      </w:tr>
      <w:tr w:rsidR="004C1465" w:rsidRPr="00755FBE" w:rsidTr="00755FBE">
        <w:tc>
          <w:tcPr>
            <w:tcW w:w="1615" w:type="dxa"/>
          </w:tcPr>
          <w:p w:rsidR="004C1465" w:rsidRPr="00755FBE" w:rsidRDefault="004C1465" w:rsidP="007A6F15">
            <w:pPr>
              <w:spacing w:before="40" w:after="40"/>
              <w:rPr>
                <w:rFonts w:ascii="Garamond" w:hAnsi="Garamond" w:cs="Times New Roman"/>
                <w:sz w:val="20"/>
                <w:szCs w:val="20"/>
              </w:rPr>
            </w:pPr>
            <w:r w:rsidRPr="00755FBE">
              <w:rPr>
                <w:rFonts w:ascii="Garamond" w:hAnsi="Garamond" w:cs="Times New Roman"/>
                <w:sz w:val="20"/>
                <w:szCs w:val="20"/>
              </w:rPr>
              <w:t>Organization</w:t>
            </w:r>
          </w:p>
        </w:tc>
        <w:tc>
          <w:tcPr>
            <w:tcW w:w="2880" w:type="dxa"/>
          </w:tcPr>
          <w:p w:rsidR="004C1465" w:rsidRPr="00755FBE" w:rsidRDefault="00D901C3" w:rsidP="007A6F15">
            <w:pPr>
              <w:spacing w:before="40" w:after="40"/>
              <w:rPr>
                <w:rFonts w:ascii="Garamond" w:hAnsi="Garamond" w:cs="Times New Roman"/>
                <w:sz w:val="20"/>
                <w:szCs w:val="20"/>
              </w:rPr>
            </w:pPr>
            <w:r w:rsidRPr="00755FBE">
              <w:rPr>
                <w:rFonts w:ascii="Garamond" w:hAnsi="Garamond" w:cs="Times New Roman"/>
                <w:sz w:val="20"/>
                <w:szCs w:val="20"/>
              </w:rPr>
              <w:t xml:space="preserve">You begin your presentation by </w:t>
            </w:r>
            <w:r w:rsidR="00755FBE" w:rsidRPr="00755FBE">
              <w:rPr>
                <w:rFonts w:ascii="Garamond" w:hAnsi="Garamond" w:cs="Times New Roman"/>
                <w:sz w:val="20"/>
                <w:szCs w:val="20"/>
              </w:rPr>
              <w:t>successfully</w:t>
            </w:r>
            <w:r w:rsidRPr="00755FBE">
              <w:rPr>
                <w:rFonts w:ascii="Garamond" w:hAnsi="Garamond" w:cs="Times New Roman"/>
                <w:sz w:val="20"/>
                <w:szCs w:val="20"/>
              </w:rPr>
              <w:t xml:space="preserve"> engag</w:t>
            </w:r>
            <w:r w:rsidR="007A6F15">
              <w:rPr>
                <w:rFonts w:ascii="Garamond" w:hAnsi="Garamond" w:cs="Times New Roman"/>
                <w:sz w:val="20"/>
                <w:szCs w:val="20"/>
              </w:rPr>
              <w:t xml:space="preserve">ing your audience and setting </w:t>
            </w:r>
            <w:r w:rsidRPr="00755FBE">
              <w:rPr>
                <w:rFonts w:ascii="Garamond" w:hAnsi="Garamond" w:cs="Times New Roman"/>
                <w:sz w:val="20"/>
                <w:szCs w:val="20"/>
              </w:rPr>
              <w:t>expectations. You close your presentation with a powerful conclusion.</w:t>
            </w:r>
          </w:p>
        </w:tc>
        <w:tc>
          <w:tcPr>
            <w:tcW w:w="2790" w:type="dxa"/>
          </w:tcPr>
          <w:p w:rsidR="004C1465" w:rsidRPr="00755FBE" w:rsidRDefault="00D901C3" w:rsidP="007A6F15">
            <w:pPr>
              <w:spacing w:before="40" w:after="40"/>
              <w:rPr>
                <w:rFonts w:ascii="Garamond" w:hAnsi="Garamond" w:cs="Times New Roman"/>
                <w:sz w:val="20"/>
                <w:szCs w:val="20"/>
              </w:rPr>
            </w:pPr>
            <w:r w:rsidRPr="00755FBE">
              <w:rPr>
                <w:rFonts w:ascii="Garamond" w:hAnsi="Garamond" w:cs="Times New Roman"/>
                <w:sz w:val="20"/>
                <w:szCs w:val="20"/>
              </w:rPr>
              <w:t>You begin your presentation with a helpful introduction and close it with a clear conclusion.</w:t>
            </w:r>
          </w:p>
        </w:tc>
        <w:tc>
          <w:tcPr>
            <w:tcW w:w="2880" w:type="dxa"/>
          </w:tcPr>
          <w:p w:rsidR="004C1465" w:rsidRPr="00755FBE" w:rsidRDefault="00755FBE" w:rsidP="007A6F15">
            <w:pPr>
              <w:spacing w:before="40" w:after="40"/>
              <w:rPr>
                <w:rFonts w:ascii="Garamond" w:hAnsi="Garamond" w:cs="Times New Roman"/>
                <w:sz w:val="20"/>
                <w:szCs w:val="20"/>
              </w:rPr>
            </w:pPr>
            <w:r w:rsidRPr="00755FBE">
              <w:rPr>
                <w:rFonts w:ascii="Garamond" w:hAnsi="Garamond" w:cs="Times New Roman"/>
                <w:sz w:val="20"/>
                <w:szCs w:val="20"/>
              </w:rPr>
              <w:t>Your presentation has a very basic introduction and conclusion.</w:t>
            </w:r>
          </w:p>
        </w:tc>
        <w:tc>
          <w:tcPr>
            <w:tcW w:w="2970" w:type="dxa"/>
          </w:tcPr>
          <w:p w:rsidR="004C1465" w:rsidRPr="00755FBE" w:rsidRDefault="00755FBE" w:rsidP="007A6F15">
            <w:pPr>
              <w:spacing w:before="40" w:after="40"/>
              <w:rPr>
                <w:rFonts w:ascii="Garamond" w:hAnsi="Garamond" w:cs="Times New Roman"/>
                <w:sz w:val="20"/>
                <w:szCs w:val="20"/>
              </w:rPr>
            </w:pPr>
            <w:r w:rsidRPr="00755FBE">
              <w:rPr>
                <w:rFonts w:ascii="Garamond" w:hAnsi="Garamond" w:cs="Times New Roman"/>
                <w:sz w:val="20"/>
                <w:szCs w:val="20"/>
              </w:rPr>
              <w:t>Your presentation does not have noticeable introductory or concluding sections.</w:t>
            </w:r>
          </w:p>
        </w:tc>
      </w:tr>
      <w:tr w:rsidR="004C1465" w:rsidRPr="00755FBE" w:rsidTr="00755FBE">
        <w:tc>
          <w:tcPr>
            <w:tcW w:w="1615" w:type="dxa"/>
          </w:tcPr>
          <w:p w:rsidR="004C1465" w:rsidRPr="00755FBE" w:rsidRDefault="00B826B7" w:rsidP="007A6F15">
            <w:pPr>
              <w:spacing w:before="40" w:after="40"/>
              <w:rPr>
                <w:rFonts w:ascii="Garamond" w:hAnsi="Garamond" w:cs="Times New Roman"/>
                <w:sz w:val="20"/>
                <w:szCs w:val="20"/>
              </w:rPr>
            </w:pPr>
            <w:r>
              <w:rPr>
                <w:rFonts w:ascii="Garamond" w:hAnsi="Garamond" w:cs="Times New Roman"/>
                <w:sz w:val="20"/>
                <w:szCs w:val="20"/>
              </w:rPr>
              <w:t>Development</w:t>
            </w:r>
          </w:p>
        </w:tc>
        <w:tc>
          <w:tcPr>
            <w:tcW w:w="2880" w:type="dxa"/>
          </w:tcPr>
          <w:p w:rsidR="004C1465" w:rsidRPr="00755FBE" w:rsidRDefault="00B90CFE" w:rsidP="007A6F15">
            <w:pPr>
              <w:spacing w:before="40" w:after="40"/>
              <w:rPr>
                <w:rFonts w:ascii="Garamond" w:hAnsi="Garamond" w:cs="Times New Roman"/>
                <w:sz w:val="20"/>
                <w:szCs w:val="20"/>
              </w:rPr>
            </w:pPr>
            <w:r w:rsidRPr="00755FBE">
              <w:rPr>
                <w:rFonts w:ascii="Garamond" w:hAnsi="Garamond" w:cs="Times New Roman"/>
                <w:sz w:val="20"/>
                <w:szCs w:val="20"/>
              </w:rPr>
              <w:t>You thoroughly</w:t>
            </w:r>
            <w:r w:rsidR="004C1465" w:rsidRPr="00755FBE">
              <w:rPr>
                <w:rFonts w:ascii="Garamond" w:hAnsi="Garamond" w:cs="Times New Roman"/>
                <w:sz w:val="20"/>
                <w:szCs w:val="20"/>
              </w:rPr>
              <w:t xml:space="preserve"> </w:t>
            </w:r>
            <w:r w:rsidRPr="00755FBE">
              <w:rPr>
                <w:rFonts w:ascii="Garamond" w:hAnsi="Garamond" w:cs="Times New Roman"/>
                <w:sz w:val="20"/>
                <w:szCs w:val="20"/>
              </w:rPr>
              <w:t>support your solution with</w:t>
            </w:r>
            <w:r w:rsidR="004C1465" w:rsidRPr="00755FBE">
              <w:rPr>
                <w:rFonts w:ascii="Garamond" w:hAnsi="Garamond" w:cs="Times New Roman"/>
                <w:sz w:val="20"/>
                <w:szCs w:val="20"/>
              </w:rPr>
              <w:t xml:space="preserve"> convincing </w:t>
            </w:r>
            <w:r w:rsidRPr="00755FBE">
              <w:rPr>
                <w:rFonts w:ascii="Garamond" w:hAnsi="Garamond" w:cs="Times New Roman"/>
                <w:sz w:val="20"/>
                <w:szCs w:val="20"/>
              </w:rPr>
              <w:t xml:space="preserve">reasoning and </w:t>
            </w:r>
            <w:r w:rsidR="004C1465" w:rsidRPr="00755FBE">
              <w:rPr>
                <w:rFonts w:ascii="Garamond" w:hAnsi="Garamond" w:cs="Times New Roman"/>
                <w:sz w:val="20"/>
                <w:szCs w:val="20"/>
              </w:rPr>
              <w:t>evidence.</w:t>
            </w:r>
          </w:p>
        </w:tc>
        <w:tc>
          <w:tcPr>
            <w:tcW w:w="2790" w:type="dxa"/>
          </w:tcPr>
          <w:p w:rsidR="004C1465" w:rsidRPr="00755FBE" w:rsidRDefault="00B8671F" w:rsidP="007A6F15">
            <w:pPr>
              <w:spacing w:before="40" w:after="40"/>
              <w:rPr>
                <w:rFonts w:ascii="Garamond" w:hAnsi="Garamond" w:cs="Times New Roman"/>
                <w:sz w:val="20"/>
                <w:szCs w:val="20"/>
              </w:rPr>
            </w:pPr>
            <w:r w:rsidRPr="00755FBE">
              <w:rPr>
                <w:rFonts w:ascii="Garamond" w:hAnsi="Garamond" w:cs="Times New Roman"/>
                <w:sz w:val="20"/>
                <w:szCs w:val="20"/>
              </w:rPr>
              <w:t>You support your proposed solution</w:t>
            </w:r>
            <w:r w:rsidR="004C1465" w:rsidRPr="00755FBE">
              <w:rPr>
                <w:rFonts w:ascii="Garamond" w:hAnsi="Garamond" w:cs="Times New Roman"/>
                <w:sz w:val="20"/>
                <w:szCs w:val="20"/>
              </w:rPr>
              <w:t xml:space="preserve"> </w:t>
            </w:r>
            <w:r w:rsidRPr="00755FBE">
              <w:rPr>
                <w:rFonts w:ascii="Garamond" w:hAnsi="Garamond" w:cs="Times New Roman"/>
                <w:sz w:val="20"/>
                <w:szCs w:val="20"/>
              </w:rPr>
              <w:t xml:space="preserve">with </w:t>
            </w:r>
            <w:r w:rsidR="00755FBE">
              <w:rPr>
                <w:rFonts w:ascii="Garamond" w:hAnsi="Garamond" w:cs="Times New Roman"/>
                <w:sz w:val="20"/>
                <w:szCs w:val="20"/>
              </w:rPr>
              <w:t>logical</w:t>
            </w:r>
            <w:r w:rsidRPr="00755FBE">
              <w:rPr>
                <w:rFonts w:ascii="Garamond" w:hAnsi="Garamond" w:cs="Times New Roman"/>
                <w:sz w:val="20"/>
                <w:szCs w:val="20"/>
              </w:rPr>
              <w:t xml:space="preserve"> reasoning and evidence.</w:t>
            </w:r>
          </w:p>
        </w:tc>
        <w:tc>
          <w:tcPr>
            <w:tcW w:w="2880" w:type="dxa"/>
          </w:tcPr>
          <w:p w:rsidR="004C1465" w:rsidRPr="00755FBE" w:rsidRDefault="00D901C3" w:rsidP="007A6F15">
            <w:pPr>
              <w:spacing w:before="40" w:after="40"/>
              <w:rPr>
                <w:rFonts w:ascii="Garamond" w:hAnsi="Garamond" w:cs="Times New Roman"/>
                <w:sz w:val="20"/>
                <w:szCs w:val="20"/>
              </w:rPr>
            </w:pPr>
            <w:r w:rsidRPr="00755FBE">
              <w:rPr>
                <w:rFonts w:ascii="Garamond" w:hAnsi="Garamond" w:cs="Times New Roman"/>
                <w:sz w:val="20"/>
                <w:szCs w:val="20"/>
              </w:rPr>
              <w:t xml:space="preserve">You present support for your solution that is </w:t>
            </w:r>
            <w:r w:rsidR="00755FBE">
              <w:rPr>
                <w:rFonts w:ascii="Garamond" w:hAnsi="Garamond" w:cs="Times New Roman"/>
                <w:sz w:val="20"/>
                <w:szCs w:val="20"/>
              </w:rPr>
              <w:t>illogical</w:t>
            </w:r>
            <w:r w:rsidRPr="00755FBE">
              <w:rPr>
                <w:rFonts w:ascii="Garamond" w:hAnsi="Garamond" w:cs="Times New Roman"/>
                <w:sz w:val="20"/>
                <w:szCs w:val="20"/>
              </w:rPr>
              <w:t xml:space="preserve"> or unconvincing. </w:t>
            </w:r>
          </w:p>
        </w:tc>
        <w:tc>
          <w:tcPr>
            <w:tcW w:w="2970" w:type="dxa"/>
          </w:tcPr>
          <w:p w:rsidR="004C1465" w:rsidRPr="00755FBE" w:rsidRDefault="00B90CFE" w:rsidP="007A6F15">
            <w:pPr>
              <w:spacing w:before="40" w:after="40"/>
              <w:rPr>
                <w:rFonts w:ascii="Garamond" w:hAnsi="Garamond" w:cs="Times New Roman"/>
                <w:sz w:val="20"/>
                <w:szCs w:val="20"/>
              </w:rPr>
            </w:pPr>
            <w:r w:rsidRPr="00755FBE">
              <w:rPr>
                <w:rFonts w:ascii="Garamond" w:hAnsi="Garamond" w:cs="Times New Roman"/>
                <w:sz w:val="20"/>
                <w:szCs w:val="20"/>
              </w:rPr>
              <w:t xml:space="preserve">You present little if </w:t>
            </w:r>
            <w:r w:rsidR="004C1465" w:rsidRPr="00755FBE">
              <w:rPr>
                <w:rFonts w:ascii="Garamond" w:hAnsi="Garamond" w:cs="Times New Roman"/>
                <w:sz w:val="20"/>
                <w:szCs w:val="20"/>
              </w:rPr>
              <w:t>any su</w:t>
            </w:r>
            <w:r w:rsidRPr="00755FBE">
              <w:rPr>
                <w:rFonts w:ascii="Garamond" w:hAnsi="Garamond" w:cs="Times New Roman"/>
                <w:sz w:val="20"/>
                <w:szCs w:val="20"/>
              </w:rPr>
              <w:t>pport for your proposal.</w:t>
            </w:r>
          </w:p>
        </w:tc>
      </w:tr>
      <w:tr w:rsidR="004C1465" w:rsidRPr="00755FBE" w:rsidTr="00755FBE">
        <w:tc>
          <w:tcPr>
            <w:tcW w:w="1615" w:type="dxa"/>
          </w:tcPr>
          <w:p w:rsidR="004C1465" w:rsidRPr="00755FBE" w:rsidRDefault="004C1465" w:rsidP="007A6F15">
            <w:pPr>
              <w:spacing w:before="40" w:after="40"/>
              <w:rPr>
                <w:rFonts w:ascii="Garamond" w:hAnsi="Garamond" w:cs="Times New Roman"/>
                <w:sz w:val="20"/>
                <w:szCs w:val="20"/>
              </w:rPr>
            </w:pPr>
            <w:r w:rsidRPr="00755FBE">
              <w:rPr>
                <w:rFonts w:ascii="Garamond" w:hAnsi="Garamond" w:cs="Times New Roman"/>
                <w:sz w:val="20"/>
                <w:szCs w:val="20"/>
              </w:rPr>
              <w:t>Presentation</w:t>
            </w:r>
          </w:p>
        </w:tc>
        <w:tc>
          <w:tcPr>
            <w:tcW w:w="2880" w:type="dxa"/>
          </w:tcPr>
          <w:p w:rsidR="004C1465" w:rsidRPr="00755FBE" w:rsidRDefault="00682CE7" w:rsidP="007A6F15">
            <w:pPr>
              <w:spacing w:before="40" w:after="40"/>
              <w:rPr>
                <w:rFonts w:ascii="Garamond" w:hAnsi="Garamond" w:cs="Times New Roman"/>
                <w:sz w:val="20"/>
                <w:szCs w:val="20"/>
              </w:rPr>
            </w:pPr>
            <w:r w:rsidRPr="00755FBE">
              <w:rPr>
                <w:rFonts w:ascii="Garamond" w:hAnsi="Garamond" w:cs="Times New Roman"/>
                <w:sz w:val="20"/>
                <w:szCs w:val="20"/>
              </w:rPr>
              <w:t>Your presentation</w:t>
            </w:r>
            <w:r w:rsidR="00B8671F" w:rsidRPr="00755FBE">
              <w:rPr>
                <w:rFonts w:ascii="Garamond" w:hAnsi="Garamond" w:cs="Times New Roman"/>
                <w:sz w:val="20"/>
                <w:szCs w:val="20"/>
              </w:rPr>
              <w:t xml:space="preserve"> is delivered powerfully. You skillfully use parallelism to strengthen the emotional or logical appeal of your ideas.</w:t>
            </w:r>
          </w:p>
        </w:tc>
        <w:tc>
          <w:tcPr>
            <w:tcW w:w="2790" w:type="dxa"/>
          </w:tcPr>
          <w:p w:rsidR="004C1465" w:rsidRPr="00755FBE" w:rsidRDefault="00682CE7" w:rsidP="007A6F15">
            <w:pPr>
              <w:spacing w:before="40" w:after="40"/>
              <w:rPr>
                <w:rFonts w:ascii="Garamond" w:hAnsi="Garamond" w:cs="Times New Roman"/>
                <w:sz w:val="20"/>
                <w:szCs w:val="20"/>
              </w:rPr>
            </w:pPr>
            <w:r w:rsidRPr="00755FBE">
              <w:rPr>
                <w:rFonts w:ascii="Garamond" w:hAnsi="Garamond" w:cs="Times New Roman"/>
                <w:sz w:val="20"/>
                <w:szCs w:val="20"/>
              </w:rPr>
              <w:t>You</w:t>
            </w:r>
            <w:r w:rsidR="00B8671F" w:rsidRPr="00755FBE">
              <w:rPr>
                <w:rFonts w:ascii="Garamond" w:hAnsi="Garamond" w:cs="Times New Roman"/>
                <w:sz w:val="20"/>
                <w:szCs w:val="20"/>
              </w:rPr>
              <w:t>r presentation is delivered smoothly. It includes an example of parallelism to emphasize an idea.</w:t>
            </w:r>
          </w:p>
        </w:tc>
        <w:tc>
          <w:tcPr>
            <w:tcW w:w="2880" w:type="dxa"/>
          </w:tcPr>
          <w:p w:rsidR="004C1465" w:rsidRPr="00755FBE" w:rsidRDefault="00682CE7" w:rsidP="007A6F15">
            <w:pPr>
              <w:spacing w:before="40" w:after="40"/>
              <w:rPr>
                <w:rFonts w:ascii="Garamond" w:hAnsi="Garamond" w:cs="Times New Roman"/>
                <w:sz w:val="20"/>
                <w:szCs w:val="20"/>
              </w:rPr>
            </w:pPr>
            <w:r w:rsidRPr="00755FBE">
              <w:rPr>
                <w:rFonts w:ascii="Garamond" w:hAnsi="Garamond" w:cs="Times New Roman"/>
                <w:sz w:val="20"/>
                <w:szCs w:val="20"/>
              </w:rPr>
              <w:t>Your presentation</w:t>
            </w:r>
            <w:r w:rsidR="004C1465" w:rsidRPr="00755FBE">
              <w:rPr>
                <w:rFonts w:ascii="Garamond" w:hAnsi="Garamond" w:cs="Times New Roman"/>
                <w:sz w:val="20"/>
                <w:szCs w:val="20"/>
              </w:rPr>
              <w:t xml:space="preserve"> </w:t>
            </w:r>
            <w:r w:rsidR="00B8671F" w:rsidRPr="00755FBE">
              <w:rPr>
                <w:rFonts w:ascii="Garamond" w:hAnsi="Garamond" w:cs="Times New Roman"/>
                <w:sz w:val="20"/>
                <w:szCs w:val="20"/>
              </w:rPr>
              <w:t xml:space="preserve">is delivered weakly. It includes an attempt at parallelism that may be incomplete or awkward. </w:t>
            </w:r>
          </w:p>
        </w:tc>
        <w:tc>
          <w:tcPr>
            <w:tcW w:w="2970" w:type="dxa"/>
          </w:tcPr>
          <w:p w:rsidR="004C1465" w:rsidRPr="00755FBE" w:rsidRDefault="00682CE7" w:rsidP="007A6F15">
            <w:pPr>
              <w:spacing w:before="40" w:after="40"/>
              <w:rPr>
                <w:rFonts w:ascii="Garamond" w:hAnsi="Garamond" w:cs="Times New Roman"/>
                <w:sz w:val="20"/>
                <w:szCs w:val="20"/>
              </w:rPr>
            </w:pPr>
            <w:r w:rsidRPr="00755FBE">
              <w:rPr>
                <w:rFonts w:ascii="Garamond" w:hAnsi="Garamond" w:cs="Times New Roman"/>
                <w:sz w:val="20"/>
                <w:szCs w:val="20"/>
              </w:rPr>
              <w:t>Your presentation</w:t>
            </w:r>
            <w:r w:rsidR="004C1465" w:rsidRPr="00755FBE">
              <w:rPr>
                <w:rFonts w:ascii="Garamond" w:hAnsi="Garamond" w:cs="Times New Roman"/>
                <w:sz w:val="20"/>
                <w:szCs w:val="20"/>
              </w:rPr>
              <w:t xml:space="preserve"> is ill-prepared</w:t>
            </w:r>
            <w:r w:rsidR="00B8671F" w:rsidRPr="00755FBE">
              <w:rPr>
                <w:rFonts w:ascii="Garamond" w:hAnsi="Garamond" w:cs="Times New Roman"/>
                <w:sz w:val="20"/>
                <w:szCs w:val="20"/>
              </w:rPr>
              <w:t>. It does not use any parallelism.</w:t>
            </w:r>
          </w:p>
        </w:tc>
      </w:tr>
    </w:tbl>
    <w:p w:rsidR="003E6B91" w:rsidRPr="00755FBE" w:rsidRDefault="003E6B91" w:rsidP="003E6B91">
      <w:pPr>
        <w:rPr>
          <w:rFonts w:ascii="Garamond" w:hAnsi="Garamond" w:cs="Times New Roman"/>
          <w:sz w:val="20"/>
          <w:szCs w:val="20"/>
          <w:u w:val="single"/>
        </w:rPr>
      </w:pPr>
    </w:p>
    <w:p w:rsidR="00B826B7" w:rsidRPr="00755FBE" w:rsidRDefault="00682CE7">
      <w:pPr>
        <w:rPr>
          <w:rFonts w:ascii="Garamond" w:hAnsi="Garamond" w:cs="Times New Roman"/>
          <w:sz w:val="20"/>
          <w:szCs w:val="20"/>
        </w:rPr>
      </w:pPr>
      <w:r w:rsidRPr="00755FBE">
        <w:rPr>
          <w:rFonts w:ascii="Garamond" w:hAnsi="Garamond" w:cs="Times New Roman"/>
          <w:sz w:val="20"/>
          <w:szCs w:val="20"/>
        </w:rPr>
        <w:t>Total= ___ / 5</w:t>
      </w:r>
      <w:r w:rsidR="003E6B91" w:rsidRPr="00755FBE">
        <w:rPr>
          <w:rFonts w:ascii="Garamond" w:hAnsi="Garamond" w:cs="Times New Roman"/>
          <w:sz w:val="20"/>
          <w:szCs w:val="20"/>
        </w:rPr>
        <w:t>0</w:t>
      </w:r>
    </w:p>
    <w:sectPr w:rsidR="00B826B7" w:rsidRPr="00755FBE" w:rsidSect="007A6F15">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75" w:rsidRDefault="00341775" w:rsidP="00826246">
      <w:pPr>
        <w:spacing w:after="0" w:line="240" w:lineRule="auto"/>
      </w:pPr>
      <w:r>
        <w:separator/>
      </w:r>
    </w:p>
  </w:endnote>
  <w:endnote w:type="continuationSeparator" w:id="0">
    <w:p w:rsidR="00341775" w:rsidRDefault="00341775" w:rsidP="0082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75" w:rsidRDefault="00341775" w:rsidP="00826246">
      <w:pPr>
        <w:spacing w:after="0" w:line="240" w:lineRule="auto"/>
      </w:pPr>
      <w:r>
        <w:separator/>
      </w:r>
    </w:p>
  </w:footnote>
  <w:footnote w:type="continuationSeparator" w:id="0">
    <w:p w:rsidR="00341775" w:rsidRDefault="00341775" w:rsidP="00826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C04DF"/>
    <w:multiLevelType w:val="hybridMultilevel"/>
    <w:tmpl w:val="18B0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1"/>
    <w:rsid w:val="00090CF9"/>
    <w:rsid w:val="001D5AF4"/>
    <w:rsid w:val="00284EFA"/>
    <w:rsid w:val="00341775"/>
    <w:rsid w:val="00395DFD"/>
    <w:rsid w:val="003E6B91"/>
    <w:rsid w:val="004C1465"/>
    <w:rsid w:val="00554E2A"/>
    <w:rsid w:val="00682CE7"/>
    <w:rsid w:val="00755FBE"/>
    <w:rsid w:val="007A6F15"/>
    <w:rsid w:val="00826246"/>
    <w:rsid w:val="00B826B7"/>
    <w:rsid w:val="00B8671F"/>
    <w:rsid w:val="00B90CFE"/>
    <w:rsid w:val="00C17DAF"/>
    <w:rsid w:val="00D901C3"/>
    <w:rsid w:val="00D9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809F-8D43-47B1-B621-92E4F079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46"/>
  </w:style>
  <w:style w:type="paragraph" w:styleId="Footer">
    <w:name w:val="footer"/>
    <w:basedOn w:val="Normal"/>
    <w:link w:val="FooterChar"/>
    <w:uiPriority w:val="99"/>
    <w:unhideWhenUsed/>
    <w:rsid w:val="0082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46"/>
  </w:style>
  <w:style w:type="paragraph" w:styleId="BalloonText">
    <w:name w:val="Balloon Text"/>
    <w:basedOn w:val="Normal"/>
    <w:link w:val="BalloonTextChar"/>
    <w:uiPriority w:val="99"/>
    <w:semiHidden/>
    <w:unhideWhenUsed/>
    <w:rsid w:val="0082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cp:lastPrinted>2016-02-09T14:01:00Z</cp:lastPrinted>
  <dcterms:created xsi:type="dcterms:W3CDTF">2017-03-21T13:33:00Z</dcterms:created>
  <dcterms:modified xsi:type="dcterms:W3CDTF">2017-03-21T13:33:00Z</dcterms:modified>
</cp:coreProperties>
</file>