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F7" w:rsidRPr="00053DC6" w:rsidRDefault="00EA0180" w:rsidP="00C431F7">
      <w:pPr>
        <w:jc w:val="center"/>
        <w:rPr>
          <w:rFonts w:ascii="Baskerville" w:hAnsi="Baskerville"/>
          <w:b/>
          <w:sz w:val="36"/>
        </w:rPr>
      </w:pPr>
      <w:r>
        <w:rPr>
          <w:rFonts w:ascii="Baskerville" w:hAnsi="Baskerville"/>
          <w:b/>
          <w:sz w:val="36"/>
        </w:rPr>
        <w:t>Part C</w:t>
      </w:r>
      <w:r w:rsidR="00C431F7">
        <w:rPr>
          <w:rFonts w:ascii="Baskerville" w:hAnsi="Baskerville"/>
          <w:b/>
          <w:sz w:val="36"/>
        </w:rPr>
        <w:t xml:space="preserve">: </w:t>
      </w:r>
      <w:r w:rsidR="00575C33">
        <w:rPr>
          <w:rFonts w:ascii="Baskerville" w:hAnsi="Baskerville"/>
          <w:b/>
          <w:sz w:val="36"/>
        </w:rPr>
        <w:t>Making a Claim</w:t>
      </w:r>
    </w:p>
    <w:p w:rsidR="00EA0180" w:rsidRPr="00EA0180" w:rsidRDefault="00EA0180" w:rsidP="00EA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360"/>
        <w:rPr>
          <w:rFonts w:ascii="Baskerville" w:hAnsi="Baskerville"/>
          <w:sz w:val="28"/>
          <w:szCs w:val="32"/>
        </w:rPr>
      </w:pPr>
      <w:r w:rsidRPr="00EA0180">
        <w:rPr>
          <w:rFonts w:ascii="Baskerville" w:hAnsi="Baskerville"/>
          <w:sz w:val="28"/>
          <w:szCs w:val="32"/>
        </w:rPr>
        <w:t xml:space="preserve">Objectives for today: </w:t>
      </w:r>
    </w:p>
    <w:p w:rsidR="00EA0180" w:rsidRPr="00EA0180" w:rsidRDefault="00EA0180" w:rsidP="00EA018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360"/>
        <w:rPr>
          <w:rFonts w:ascii="Baskerville" w:hAnsi="Baskerville"/>
          <w:sz w:val="28"/>
          <w:szCs w:val="32"/>
        </w:rPr>
      </w:pPr>
      <w:r w:rsidRPr="00EA0180">
        <w:rPr>
          <w:rFonts w:ascii="Baskerville" w:hAnsi="Baskerville"/>
          <w:sz w:val="28"/>
          <w:szCs w:val="32"/>
        </w:rPr>
        <w:t>Answer your research question and formulate your claim.</w:t>
      </w:r>
    </w:p>
    <w:p w:rsidR="00EA0180" w:rsidRPr="00EA0180" w:rsidRDefault="00EA0180" w:rsidP="00EA018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360"/>
        <w:rPr>
          <w:rFonts w:ascii="Baskerville" w:hAnsi="Baskerville"/>
          <w:sz w:val="28"/>
          <w:szCs w:val="32"/>
        </w:rPr>
      </w:pPr>
      <w:r w:rsidRPr="00EA0180">
        <w:rPr>
          <w:rFonts w:ascii="Baskerville" w:hAnsi="Baskerville"/>
          <w:sz w:val="28"/>
          <w:szCs w:val="32"/>
        </w:rPr>
        <w:t>Begin developing an argument by identifying supporting reasons, counterarguments, and rebuttals.</w:t>
      </w:r>
    </w:p>
    <w:p w:rsidR="00EA0180" w:rsidRPr="00EA0180" w:rsidRDefault="00EA0180" w:rsidP="00EA018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360"/>
        <w:rPr>
          <w:rFonts w:ascii="Baskerville" w:hAnsi="Baskerville"/>
          <w:sz w:val="28"/>
          <w:szCs w:val="32"/>
        </w:rPr>
      </w:pPr>
      <w:r w:rsidRPr="00EA0180">
        <w:rPr>
          <w:rFonts w:ascii="Baskerville" w:hAnsi="Baskerville"/>
          <w:sz w:val="28"/>
          <w:szCs w:val="32"/>
        </w:rPr>
        <w:t>Read through your research notes and choose which quotes work best as evidence.</w:t>
      </w:r>
    </w:p>
    <w:p w:rsidR="00EA0180" w:rsidRPr="008A1BCB" w:rsidRDefault="00EA0180" w:rsidP="00C4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Baskerville" w:hAnsi="Baskerville"/>
          <w:sz w:val="28"/>
          <w:szCs w:val="32"/>
        </w:rPr>
      </w:pP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t>Step 1: Revisit your focus question.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 xml:space="preserve">After carefully researching your topic using 4 different sources, you should be able to answer your focus question. Your answer becomes the claim (thesis) that you will argue in your paper. </w:t>
      </w: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t xml:space="preserve">Main Claim </w:t>
      </w:r>
      <w:r w:rsidRPr="00EA0180">
        <w:rPr>
          <w:rFonts w:ascii="Cambria" w:eastAsia="Cambria" w:hAnsi="Cambria" w:cs="Times New Roman"/>
          <w:i/>
        </w:rPr>
        <w:t>(your argument)</w:t>
      </w:r>
      <w:r w:rsidRPr="00EA0180">
        <w:rPr>
          <w:rFonts w:ascii="Cambria" w:eastAsia="Cambria" w:hAnsi="Cambria" w:cs="Times New Roman"/>
          <w:sz w:val="26"/>
        </w:rPr>
        <w:t>:</w:t>
      </w: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</w:p>
    <w:p w:rsidR="00EA0180" w:rsidRPr="00EA0180" w:rsidRDefault="00EA0180" w:rsidP="00EA0180">
      <w:pPr>
        <w:spacing w:before="360" w:after="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</w:p>
    <w:p w:rsidR="00EA0180" w:rsidRPr="00EA0180" w:rsidRDefault="00EA0180" w:rsidP="00EA0180">
      <w:pPr>
        <w:spacing w:after="0" w:line="276" w:lineRule="auto"/>
        <w:ind w:right="-360"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t>Step 2: Consider the counterargument.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In order to show that you are balanced and thoughtful, you need to demonstrate that you have considered multiple viewpoints on an issue. Identify the most important counterclaim to your argument.</w:t>
      </w: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t xml:space="preserve">Counterclaim </w:t>
      </w:r>
      <w:r w:rsidRPr="00EA0180">
        <w:rPr>
          <w:rFonts w:ascii="Cambria" w:eastAsia="Cambria" w:hAnsi="Cambria" w:cs="Times New Roman"/>
          <w:i/>
        </w:rPr>
        <w:t>(the other side of the argument)</w:t>
      </w:r>
      <w:r w:rsidRPr="00EA0180">
        <w:rPr>
          <w:rFonts w:ascii="Cambria" w:eastAsia="Cambria" w:hAnsi="Cambria" w:cs="Times New Roman"/>
          <w:sz w:val="26"/>
        </w:rPr>
        <w:t>:</w:t>
      </w: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lastRenderedPageBreak/>
        <w:t>Step 3: Plan your rebuttal.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To show the superiority of your claim, you will need to effectively offer a rebuttal to the counterargument. How will you deal with the counterargument?</w:t>
      </w: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</w:t>
      </w:r>
      <w:r w:rsidR="00575C33"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___________________________________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</w:t>
      </w:r>
      <w:r w:rsidR="00575C33"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_____________________________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</w:t>
      </w:r>
      <w:r w:rsidR="00575C33"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_______________________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t>Step 4: Compose your thesis.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You will build a thesis for this paper by combining a clear statement of your own claim with an acknowledgement or concession of the strongest counterclaim.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sz w:val="26"/>
          <w:u w:val="single"/>
        </w:rPr>
      </w:pPr>
      <w:r w:rsidRPr="00EA0180">
        <w:rPr>
          <w:rFonts w:ascii="Cambria" w:eastAsia="Cambria" w:hAnsi="Cambria" w:cs="Times New Roman"/>
          <w:sz w:val="26"/>
          <w:u w:val="single"/>
        </w:rPr>
        <w:t>Examples:</w:t>
      </w:r>
    </w:p>
    <w:p w:rsidR="00EA0180" w:rsidRPr="00EA0180" w:rsidRDefault="00EA0180" w:rsidP="00EA0180">
      <w:pPr>
        <w:numPr>
          <w:ilvl w:val="0"/>
          <w:numId w:val="3"/>
        </w:numPr>
        <w:spacing w:line="276" w:lineRule="auto"/>
        <w:ind w:left="360" w:right="-360"/>
        <w:contextualSpacing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Although some people think that ___[counterclaim]___, in reality ___[claim]___.</w:t>
      </w:r>
    </w:p>
    <w:p w:rsidR="00EA0180" w:rsidRPr="00EA0180" w:rsidRDefault="00EA0180" w:rsidP="00EA0180">
      <w:pPr>
        <w:spacing w:line="276" w:lineRule="auto"/>
        <w:ind w:left="360" w:right="-360"/>
        <w:contextualSpacing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numPr>
          <w:ilvl w:val="0"/>
          <w:numId w:val="3"/>
        </w:numPr>
        <w:spacing w:line="276" w:lineRule="auto"/>
        <w:ind w:left="360" w:right="-360"/>
        <w:contextualSpacing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_____[Claim]____ is clearly the right choice despite understandable concerns about __[counterclaim]__.</w:t>
      </w:r>
    </w:p>
    <w:p w:rsidR="00EA0180" w:rsidRPr="00EA0180" w:rsidRDefault="00EA0180" w:rsidP="00EA0180">
      <w:pPr>
        <w:ind w:left="360"/>
        <w:contextualSpacing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numPr>
          <w:ilvl w:val="0"/>
          <w:numId w:val="3"/>
        </w:numPr>
        <w:spacing w:line="276" w:lineRule="auto"/>
        <w:ind w:left="360" w:right="-360"/>
        <w:contextualSpacing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It is true that _____[counterclaim]__________ ; however, _____[claim]____.</w:t>
      </w:r>
    </w:p>
    <w:p w:rsidR="00EA0180" w:rsidRPr="00EA0180" w:rsidRDefault="00EA0180" w:rsidP="00EA0180">
      <w:pPr>
        <w:ind w:left="720"/>
        <w:contextualSpacing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i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t xml:space="preserve">Thesis </w:t>
      </w:r>
      <w:r w:rsidRPr="00EA0180">
        <w:rPr>
          <w:rFonts w:ascii="Cambria" w:eastAsia="Cambria" w:hAnsi="Cambria" w:cs="Times New Roman"/>
          <w:i/>
          <w:sz w:val="26"/>
        </w:rPr>
        <w:t>(your main claim + an acknowledgement of the counterclaim):</w:t>
      </w: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</w:t>
      </w:r>
      <w:bookmarkStart w:id="0" w:name="_GoBack"/>
      <w:bookmarkEnd w:id="0"/>
      <w:r w:rsidRPr="00EA0180">
        <w:rPr>
          <w:rFonts w:ascii="Cambria" w:eastAsia="Cambria" w:hAnsi="Cambria" w:cs="Times New Roman"/>
          <w:sz w:val="26"/>
        </w:rPr>
        <w:t>________________________</w:t>
      </w:r>
      <w:r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__________________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lastRenderedPageBreak/>
        <w:t>Step 5: Develop your argument.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You develop an argument by providing reasons for your claim. In the space below, identify three reasons why your claim is valid. Remember, in order to create a logical argument that will appeal to reasonable people, your reasons should be logically sound.</w:t>
      </w: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t>Supporting Reasons</w:t>
      </w:r>
      <w:r w:rsidRPr="00EA0180">
        <w:rPr>
          <w:rFonts w:ascii="Cambria" w:eastAsia="Cambria" w:hAnsi="Cambria" w:cs="Times New Roman"/>
          <w:sz w:val="26"/>
        </w:rPr>
        <w:t>:</w:t>
      </w: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1.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__________________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pBdr>
          <w:bottom w:val="single" w:sz="12" w:space="1" w:color="auto"/>
        </w:pBd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2.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</w:t>
      </w:r>
      <w:r>
        <w:rPr>
          <w:rFonts w:ascii="Cambria" w:eastAsia="Cambria" w:hAnsi="Cambria" w:cs="Times New Roman"/>
          <w:sz w:val="26"/>
        </w:rPr>
        <w:t>______</w:t>
      </w:r>
      <w:r w:rsidRPr="00EA0180">
        <w:rPr>
          <w:rFonts w:ascii="Cambria" w:eastAsia="Cambria" w:hAnsi="Cambria" w:cs="Times New Roman"/>
          <w:sz w:val="26"/>
        </w:rPr>
        <w:t>______</w:t>
      </w:r>
    </w:p>
    <w:p w:rsidR="00EA0180" w:rsidRPr="00EA0180" w:rsidRDefault="00EA0180" w:rsidP="00EA0180">
      <w:pPr>
        <w:spacing w:before="360" w:after="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</w:p>
    <w:p w:rsidR="00EA0180" w:rsidRPr="00EA0180" w:rsidRDefault="00EA0180" w:rsidP="00EA0180">
      <w:pPr>
        <w:pBdr>
          <w:bottom w:val="single" w:sz="12" w:space="1" w:color="auto"/>
        </w:pBd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</w:p>
    <w:p w:rsidR="00EA0180" w:rsidRPr="00EA0180" w:rsidRDefault="00EA0180" w:rsidP="00EA0180">
      <w:pPr>
        <w:pBdr>
          <w:bottom w:val="single" w:sz="12" w:space="1" w:color="auto"/>
        </w:pBd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3.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</w:t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</w:p>
    <w:p w:rsidR="00EA0180" w:rsidRPr="00EA0180" w:rsidRDefault="00EA0180" w:rsidP="00EA0180">
      <w:pPr>
        <w:spacing w:before="360" w:after="0"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>_____________________________________________________________________________________________</w:t>
      </w:r>
    </w:p>
    <w:p w:rsidR="00EA0180" w:rsidRPr="00EA0180" w:rsidRDefault="00EA0180" w:rsidP="00EA0180">
      <w:pPr>
        <w:rPr>
          <w:rFonts w:ascii="Baskerville" w:eastAsia="Cambria" w:hAnsi="Baskerville" w:cs="Times New Roman"/>
          <w:sz w:val="44"/>
        </w:rPr>
      </w:pPr>
      <w:r w:rsidRPr="00EA0180">
        <w:rPr>
          <w:rFonts w:ascii="Baskerville" w:eastAsia="Cambria" w:hAnsi="Baskerville" w:cs="Times New Roman"/>
          <w:sz w:val="44"/>
        </w:rPr>
        <w:br w:type="page"/>
      </w:r>
    </w:p>
    <w:p w:rsidR="00EA0180" w:rsidRPr="00EA0180" w:rsidRDefault="00EA0180" w:rsidP="00EA0180">
      <w:pPr>
        <w:spacing w:before="360"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lastRenderedPageBreak/>
        <w:t>Step 6: Use your research notes to continue development.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 xml:space="preserve">Now that you have the “bones” of your argument assembled, you need to start “fleshing it out.” 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b/>
          <w:sz w:val="26"/>
        </w:rPr>
      </w:pPr>
      <w:r w:rsidRPr="00EA0180">
        <w:rPr>
          <w:rFonts w:ascii="Cambria" w:eastAsia="Cambria" w:hAnsi="Cambria" w:cs="Times New Roman"/>
          <w:b/>
          <w:sz w:val="26"/>
        </w:rPr>
        <w:t>Supporting Evidence: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  <w:r w:rsidRPr="00EA0180">
        <w:rPr>
          <w:rFonts w:ascii="Cambria" w:eastAsia="Cambria" w:hAnsi="Cambria" w:cs="Times New Roman"/>
          <w:sz w:val="26"/>
        </w:rPr>
        <w:t xml:space="preserve">What quote or quotes from your research will help you support your claim? </w:t>
      </w:r>
    </w:p>
    <w:p w:rsidR="00EA0180" w:rsidRPr="00EA0180" w:rsidRDefault="00EA0180" w:rsidP="00EA0180">
      <w:pPr>
        <w:spacing w:line="276" w:lineRule="auto"/>
        <w:ind w:right="-360"/>
        <w:rPr>
          <w:rFonts w:ascii="Cambria" w:eastAsia="Cambria" w:hAnsi="Cambria" w:cs="Times New Roman"/>
          <w:sz w:val="26"/>
        </w:rPr>
      </w:pPr>
    </w:p>
    <w:p w:rsidR="007B55AC" w:rsidRDefault="007B55AC" w:rsidP="00EA0180"/>
    <w:sectPr w:rsidR="007B5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95A"/>
    <w:multiLevelType w:val="hybridMultilevel"/>
    <w:tmpl w:val="59B03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23B6A"/>
    <w:multiLevelType w:val="hybridMultilevel"/>
    <w:tmpl w:val="95E89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A345D1"/>
    <w:multiLevelType w:val="hybridMultilevel"/>
    <w:tmpl w:val="484E5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B7FF1"/>
    <w:multiLevelType w:val="hybridMultilevel"/>
    <w:tmpl w:val="2E4206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57"/>
    <w:rsid w:val="002B14F2"/>
    <w:rsid w:val="00394182"/>
    <w:rsid w:val="00575C33"/>
    <w:rsid w:val="006730D5"/>
    <w:rsid w:val="007B55AC"/>
    <w:rsid w:val="00C431F7"/>
    <w:rsid w:val="00C62A6B"/>
    <w:rsid w:val="00E60C57"/>
    <w:rsid w:val="00E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B617C-16A8-4563-837A-B4556C91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1F7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431F7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4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C4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2015-05-05T13:32:00Z</dcterms:created>
  <dcterms:modified xsi:type="dcterms:W3CDTF">2015-05-05T13:45:00Z</dcterms:modified>
</cp:coreProperties>
</file>