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1" w:rsidRPr="00B10F3F" w:rsidRDefault="00604AE5" w:rsidP="00B10F3F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Analyze each cartoon:</w:t>
      </w:r>
    </w:p>
    <w:p w:rsidR="00D3051F" w:rsidRPr="00604AE5" w:rsidRDefault="00B10F3F" w:rsidP="002C5B2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604AE5">
        <w:rPr>
          <w:rFonts w:ascii="Palatino Linotype" w:hAnsi="Palatino Linotype"/>
          <w:sz w:val="48"/>
          <w:szCs w:val="48"/>
        </w:rPr>
        <w:t xml:space="preserve"> </w:t>
      </w:r>
      <w:r w:rsidR="00D3051F" w:rsidRPr="00604AE5">
        <w:rPr>
          <w:rFonts w:ascii="Palatino Linotype" w:hAnsi="Palatino Linotype"/>
          <w:sz w:val="48"/>
          <w:szCs w:val="48"/>
        </w:rPr>
        <w:t xml:space="preserve"> What persuasive techniques does the cartoonist use?</w:t>
      </w:r>
    </w:p>
    <w:p w:rsidR="00D3051F" w:rsidRPr="00D3051F" w:rsidRDefault="00D3051F" w:rsidP="00D3051F">
      <w:pPr>
        <w:pStyle w:val="ListParagraph"/>
        <w:rPr>
          <w:rFonts w:ascii="Palatino Linotype" w:hAnsi="Palatino Linotype"/>
          <w:sz w:val="24"/>
          <w:szCs w:val="24"/>
        </w:rPr>
      </w:pPr>
    </w:p>
    <w:p w:rsidR="00B10F3F" w:rsidRPr="00D3051F" w:rsidRDefault="00D3051F" w:rsidP="00DA6598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D3051F">
        <w:rPr>
          <w:rFonts w:ascii="Palatino Linotype" w:hAnsi="Palatino Linotype"/>
          <w:sz w:val="48"/>
          <w:szCs w:val="48"/>
        </w:rPr>
        <w:t xml:space="preserve"> </w:t>
      </w:r>
      <w:r w:rsidR="00B10F3F" w:rsidRPr="00D3051F">
        <w:rPr>
          <w:rFonts w:ascii="Palatino Linotype" w:hAnsi="Palatino Linotype"/>
          <w:sz w:val="48"/>
          <w:szCs w:val="48"/>
        </w:rPr>
        <w:t>What do you think the cartoonist’s purpose is?</w:t>
      </w:r>
      <w:bookmarkStart w:id="0" w:name="_GoBack"/>
      <w:bookmarkEnd w:id="0"/>
    </w:p>
    <w:p w:rsidR="00B10F3F" w:rsidRPr="00B10F3F" w:rsidRDefault="00B10F3F" w:rsidP="00B10F3F">
      <w:pPr>
        <w:pStyle w:val="ListParagraph"/>
        <w:rPr>
          <w:rFonts w:ascii="Palatino Linotype" w:hAnsi="Palatino Linotype"/>
          <w:sz w:val="24"/>
          <w:szCs w:val="24"/>
        </w:rPr>
      </w:pPr>
    </w:p>
    <w:p w:rsidR="00B10F3F" w:rsidRPr="00B10F3F" w:rsidRDefault="00B10F3F" w:rsidP="00B10F3F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  <w:r w:rsidR="00D3051F">
        <w:rPr>
          <w:rFonts w:ascii="Palatino Linotype" w:hAnsi="Palatino Linotype"/>
          <w:sz w:val="48"/>
          <w:szCs w:val="48"/>
        </w:rPr>
        <w:t>How do the persuasive techniques help the cartoonist accomplish that purpose?</w:t>
      </w:r>
    </w:p>
    <w:sectPr w:rsidR="00B10F3F" w:rsidRPr="00B10F3F" w:rsidSect="00B10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C1802"/>
    <w:multiLevelType w:val="hybridMultilevel"/>
    <w:tmpl w:val="9312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3F"/>
    <w:rsid w:val="00604AE5"/>
    <w:rsid w:val="00870CCE"/>
    <w:rsid w:val="00B10F3F"/>
    <w:rsid w:val="00B21CF1"/>
    <w:rsid w:val="00D3051F"/>
    <w:rsid w:val="00D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E9148-D50D-46A8-A83F-C4F92A27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2016-03-31T18:40:00Z</cp:lastPrinted>
  <dcterms:created xsi:type="dcterms:W3CDTF">2016-03-31T18:40:00Z</dcterms:created>
  <dcterms:modified xsi:type="dcterms:W3CDTF">2016-03-31T18:40:00Z</dcterms:modified>
</cp:coreProperties>
</file>