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2F" w:rsidRPr="00A625A1" w:rsidRDefault="006628EA" w:rsidP="00136C2F">
      <w:pPr>
        <w:pStyle w:val="NoteLevel3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625A1">
        <w:rPr>
          <w:rFonts w:ascii="Times New Roman" w:hAnsi="Times New Roman" w:cs="Times New Roman"/>
          <w:b/>
          <w:sz w:val="21"/>
          <w:szCs w:val="21"/>
        </w:rPr>
        <w:t>Speak for Yourself</w:t>
      </w:r>
      <w:bookmarkStart w:id="0" w:name="_GoBack"/>
      <w:bookmarkEnd w:id="0"/>
    </w:p>
    <w:p w:rsidR="00136C2F" w:rsidRPr="00A625A1" w:rsidRDefault="00136C2F" w:rsidP="00136C2F">
      <w:pPr>
        <w:pStyle w:val="NoteLevel3"/>
        <w:numPr>
          <w:ilvl w:val="0"/>
          <w:numId w:val="0"/>
        </w:numPr>
        <w:rPr>
          <w:rFonts w:ascii="Times New Roman" w:hAnsi="Times New Roman" w:cs="Times New Roman"/>
          <w:sz w:val="21"/>
          <w:szCs w:val="21"/>
        </w:rPr>
      </w:pPr>
    </w:p>
    <w:p w:rsidR="006628EA" w:rsidRPr="00A625A1" w:rsidRDefault="007A7B63" w:rsidP="006628EA">
      <w:pPr>
        <w:pStyle w:val="NoteLevel3"/>
        <w:numPr>
          <w:ilvl w:val="0"/>
          <w:numId w:val="0"/>
        </w:num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final assignment for </w:t>
      </w:r>
      <w:r w:rsidR="006628EA" w:rsidRPr="00A625A1">
        <w:rPr>
          <w:rFonts w:ascii="Times New Roman" w:hAnsi="Times New Roman" w:cs="Times New Roman"/>
          <w:i/>
          <w:sz w:val="21"/>
          <w:szCs w:val="21"/>
        </w:rPr>
        <w:t xml:space="preserve">Speak </w:t>
      </w:r>
      <w:r w:rsidR="006628EA" w:rsidRPr="00A625A1">
        <w:rPr>
          <w:rFonts w:ascii="Times New Roman" w:hAnsi="Times New Roman" w:cs="Times New Roman"/>
          <w:sz w:val="21"/>
          <w:szCs w:val="21"/>
        </w:rPr>
        <w:t xml:space="preserve">will be </w:t>
      </w:r>
      <w:r>
        <w:rPr>
          <w:rFonts w:ascii="Times New Roman" w:hAnsi="Times New Roman" w:cs="Times New Roman"/>
          <w:sz w:val="21"/>
          <w:szCs w:val="21"/>
        </w:rPr>
        <w:t>participaing</w:t>
      </w:r>
      <w:r w:rsidR="006628EA" w:rsidRPr="00A625A1">
        <w:rPr>
          <w:rFonts w:ascii="Times New Roman" w:hAnsi="Times New Roman" w:cs="Times New Roman"/>
          <w:sz w:val="21"/>
          <w:szCs w:val="21"/>
        </w:rPr>
        <w:t xml:space="preserve"> in a formal in-class discussion about the book. To receive credit, you will need to participate by sharing your own ideas or insights with the class.</w:t>
      </w:r>
      <w:r w:rsidR="00A625A1">
        <w:rPr>
          <w:rFonts w:ascii="Times New Roman" w:hAnsi="Times New Roman" w:cs="Times New Roman"/>
          <w:sz w:val="21"/>
          <w:szCs w:val="21"/>
        </w:rPr>
        <w:t xml:space="preserve"> </w:t>
      </w:r>
      <w:r w:rsidR="006628EA" w:rsidRPr="00A625A1">
        <w:rPr>
          <w:rFonts w:ascii="Times New Roman" w:hAnsi="Times New Roman" w:cs="Times New Roman"/>
          <w:sz w:val="21"/>
          <w:szCs w:val="21"/>
        </w:rPr>
        <w:t xml:space="preserve">Here are </w:t>
      </w:r>
      <w:r w:rsidR="00A625A1">
        <w:rPr>
          <w:rFonts w:ascii="Times New Roman" w:hAnsi="Times New Roman" w:cs="Times New Roman"/>
          <w:sz w:val="21"/>
          <w:szCs w:val="21"/>
        </w:rPr>
        <w:t xml:space="preserve">some study </w:t>
      </w:r>
      <w:r w:rsidR="00A625A1" w:rsidRPr="00A625A1">
        <w:rPr>
          <w:rFonts w:ascii="Times New Roman" w:hAnsi="Times New Roman" w:cs="Times New Roman"/>
          <w:sz w:val="21"/>
          <w:szCs w:val="21"/>
        </w:rPr>
        <w:t>questions</w:t>
      </w:r>
      <w:r w:rsidR="006628EA" w:rsidRPr="00A625A1">
        <w:rPr>
          <w:rFonts w:ascii="Times New Roman" w:hAnsi="Times New Roman" w:cs="Times New Roman"/>
          <w:sz w:val="21"/>
          <w:szCs w:val="21"/>
        </w:rPr>
        <w:t xml:space="preserve"> to prepare you for the discussion.</w:t>
      </w:r>
    </w:p>
    <w:p w:rsidR="006628EA" w:rsidRPr="00A625A1" w:rsidRDefault="006628EA" w:rsidP="00A625A1">
      <w:pPr>
        <w:pStyle w:val="NoteLevel3"/>
        <w:numPr>
          <w:ilvl w:val="0"/>
          <w:numId w:val="0"/>
        </w:numPr>
        <w:rPr>
          <w:rFonts w:ascii="Times New Roman" w:hAnsi="Times New Roman" w:cs="Times New Roman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>Describe some of the changes that occur in Melinda during the final marking period.   Why do these changes take place?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What do you think about how Melinda finally confesses to Rachel about Andy Evans? Could she have handled it differently? Why didn’t Rachel believe Melinda? 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>David Petrakis tells Melinda, “You can’t speak up for your right to be silent.  That’s letting the bad guys win…Don’t expect to make a difference unless you speak up for yourself.”  (</w:t>
      </w:r>
      <w:r w:rsidR="00A625A1">
        <w:rPr>
          <w:rFonts w:ascii="Times New Roman" w:hAnsi="Times New Roman"/>
          <w:sz w:val="21"/>
          <w:szCs w:val="21"/>
        </w:rPr>
        <w:t>p</w:t>
      </w:r>
      <w:r w:rsidRPr="00A625A1">
        <w:rPr>
          <w:rFonts w:ascii="Times New Roman" w:hAnsi="Times New Roman"/>
          <w:sz w:val="21"/>
          <w:szCs w:val="21"/>
        </w:rPr>
        <w:t>. 159). What does he mean? Do you agree with him?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What do you think about how Melinda finally speaks up for herself? What made her finally speak up? Why do you think she couldn’t do it before? 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Is it possible that some victims heal and recover even if they </w:t>
      </w:r>
      <w:r w:rsidRPr="00A625A1">
        <w:rPr>
          <w:rFonts w:ascii="Times New Roman" w:hAnsi="Times New Roman"/>
          <w:i/>
          <w:sz w:val="21"/>
          <w:szCs w:val="21"/>
        </w:rPr>
        <w:t xml:space="preserve">don’t </w:t>
      </w:r>
      <w:r w:rsidRPr="00A625A1">
        <w:rPr>
          <w:rFonts w:ascii="Times New Roman" w:hAnsi="Times New Roman"/>
          <w:sz w:val="21"/>
          <w:szCs w:val="21"/>
        </w:rPr>
        <w:t xml:space="preserve">talk about being assaulted? Should a person’s right </w:t>
      </w:r>
      <w:r w:rsidRPr="00A625A1">
        <w:rPr>
          <w:rFonts w:ascii="Times New Roman" w:hAnsi="Times New Roman"/>
          <w:i/>
          <w:sz w:val="21"/>
          <w:szCs w:val="21"/>
        </w:rPr>
        <w:t xml:space="preserve">not </w:t>
      </w:r>
      <w:r>
        <w:rPr>
          <w:rFonts w:ascii="Times New Roman" w:hAnsi="Times New Roman"/>
          <w:sz w:val="21"/>
          <w:szCs w:val="21"/>
        </w:rPr>
        <w:t>t</w:t>
      </w:r>
      <w:r w:rsidRPr="00A625A1">
        <w:rPr>
          <w:rFonts w:ascii="Times New Roman" w:hAnsi="Times New Roman"/>
          <w:sz w:val="21"/>
          <w:szCs w:val="21"/>
        </w:rPr>
        <w:t>o speak be respected?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>When a tree is weak, you must cut its branches down to “make it possible for the tree to grow again” (p. 187). How does that become a</w:t>
      </w:r>
      <w:r w:rsidR="00A625A1">
        <w:rPr>
          <w:rFonts w:ascii="Times New Roman" w:hAnsi="Times New Roman"/>
          <w:sz w:val="21"/>
          <w:szCs w:val="21"/>
        </w:rPr>
        <w:t xml:space="preserve"> symbol or</w:t>
      </w:r>
      <w:r w:rsidRPr="00A625A1">
        <w:rPr>
          <w:rFonts w:ascii="Times New Roman" w:hAnsi="Times New Roman"/>
          <w:sz w:val="21"/>
          <w:szCs w:val="21"/>
        </w:rPr>
        <w:t xml:space="preserve"> metaphor for Melinda’s life? 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theme="minorBidi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>Why doesn’t Melinda need her closet anymore?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 w:cstheme="minorBidi"/>
          <w:sz w:val="21"/>
          <w:szCs w:val="21"/>
        </w:rPr>
      </w:pPr>
    </w:p>
    <w:p w:rsidR="00A625A1" w:rsidRPr="00A625A1" w:rsidRDefault="006628EA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A625A1">
        <w:rPr>
          <w:rFonts w:ascii="Times New Roman" w:hAnsi="Times New Roman"/>
          <w:i/>
          <w:sz w:val="21"/>
          <w:szCs w:val="21"/>
        </w:rPr>
        <w:t>Speak</w:t>
      </w:r>
      <w:r w:rsidRPr="00A625A1">
        <w:rPr>
          <w:rFonts w:ascii="Times New Roman" w:hAnsi="Times New Roman"/>
          <w:sz w:val="21"/>
          <w:szCs w:val="21"/>
        </w:rPr>
        <w:t xml:space="preserve"> deals with serious issues such as rape, abuse, depression, and suicide. Do you think this book should be read in high school? Why or why not?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How does your idea of the high school experience compare with Melinda’s? Does </w:t>
      </w:r>
      <w:r w:rsidRPr="00A625A1">
        <w:rPr>
          <w:rFonts w:ascii="Times New Roman" w:hAnsi="Times New Roman"/>
          <w:i/>
          <w:sz w:val="21"/>
          <w:szCs w:val="21"/>
        </w:rPr>
        <w:t>Speak</w:t>
      </w:r>
      <w:r w:rsidRPr="00A625A1">
        <w:rPr>
          <w:rFonts w:ascii="Times New Roman" w:hAnsi="Times New Roman"/>
          <w:sz w:val="21"/>
          <w:szCs w:val="21"/>
        </w:rPr>
        <w:t xml:space="preserve"> provide a realistic view of high school? Why or why not?</w:t>
      </w: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ind w:left="360"/>
        <w:rPr>
          <w:rFonts w:ascii="Times New Roman" w:hAnsi="Times New Roman"/>
          <w:sz w:val="21"/>
          <w:szCs w:val="21"/>
        </w:rPr>
      </w:pPr>
    </w:p>
    <w:p w:rsidR="00A625A1" w:rsidRPr="00A625A1" w:rsidRDefault="00A625A1" w:rsidP="00A625A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1"/>
          <w:szCs w:val="21"/>
        </w:rPr>
      </w:pPr>
      <w:r w:rsidRPr="00A625A1">
        <w:rPr>
          <w:rFonts w:ascii="Times New Roman" w:hAnsi="Times New Roman"/>
          <w:sz w:val="21"/>
          <w:szCs w:val="21"/>
        </w:rPr>
        <w:t xml:space="preserve">Do you like the way </w:t>
      </w:r>
      <w:r w:rsidRPr="00A625A1">
        <w:rPr>
          <w:rFonts w:ascii="Times New Roman" w:hAnsi="Times New Roman"/>
          <w:i/>
          <w:sz w:val="21"/>
          <w:szCs w:val="21"/>
        </w:rPr>
        <w:t xml:space="preserve">Speak </w:t>
      </w:r>
      <w:r w:rsidRPr="00A625A1">
        <w:rPr>
          <w:rFonts w:ascii="Times New Roman" w:hAnsi="Times New Roman"/>
          <w:sz w:val="21"/>
          <w:szCs w:val="21"/>
        </w:rPr>
        <w:t>ends? Why or why not?</w:t>
      </w:r>
    </w:p>
    <w:sectPr w:rsidR="00A625A1" w:rsidRPr="00A625A1" w:rsidSect="00A625A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7F" w:rsidRDefault="0071597F" w:rsidP="00A625A1">
      <w:pPr>
        <w:spacing w:after="0" w:line="240" w:lineRule="auto"/>
      </w:pPr>
      <w:r>
        <w:separator/>
      </w:r>
    </w:p>
  </w:endnote>
  <w:endnote w:type="continuationSeparator" w:id="0">
    <w:p w:rsidR="0071597F" w:rsidRDefault="0071597F" w:rsidP="00A6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7F" w:rsidRDefault="0071597F" w:rsidP="00A625A1">
      <w:pPr>
        <w:spacing w:after="0" w:line="240" w:lineRule="auto"/>
      </w:pPr>
      <w:r>
        <w:separator/>
      </w:r>
    </w:p>
  </w:footnote>
  <w:footnote w:type="continuationSeparator" w:id="0">
    <w:p w:rsidR="0071597F" w:rsidRDefault="0071597F" w:rsidP="00A6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08980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33F03"/>
    <w:multiLevelType w:val="hybridMultilevel"/>
    <w:tmpl w:val="9326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F7E4C"/>
    <w:multiLevelType w:val="multilevel"/>
    <w:tmpl w:val="F850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E09A5"/>
    <w:multiLevelType w:val="hybridMultilevel"/>
    <w:tmpl w:val="3A2C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60AC3"/>
    <w:multiLevelType w:val="hybridMultilevel"/>
    <w:tmpl w:val="F54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A"/>
    <w:rsid w:val="00136C2F"/>
    <w:rsid w:val="00192803"/>
    <w:rsid w:val="001E58DE"/>
    <w:rsid w:val="001E663D"/>
    <w:rsid w:val="003E124A"/>
    <w:rsid w:val="004A30EC"/>
    <w:rsid w:val="006628EA"/>
    <w:rsid w:val="006F3BCE"/>
    <w:rsid w:val="0071597F"/>
    <w:rsid w:val="007A7B63"/>
    <w:rsid w:val="00992C34"/>
    <w:rsid w:val="00A625A1"/>
    <w:rsid w:val="00B21674"/>
    <w:rsid w:val="00CB01D9"/>
    <w:rsid w:val="00D5246F"/>
    <w:rsid w:val="00E357A1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4DEF6-A4D0-49FD-8DBD-775C57C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3E124A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">
    <w:name w:val="Note Level 2"/>
    <w:basedOn w:val="Normal"/>
    <w:uiPriority w:val="99"/>
    <w:unhideWhenUsed/>
    <w:rsid w:val="003E124A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">
    <w:name w:val="Note Level 3"/>
    <w:basedOn w:val="Normal"/>
    <w:uiPriority w:val="99"/>
    <w:unhideWhenUsed/>
    <w:rsid w:val="003E124A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">
    <w:name w:val="Note Level 4"/>
    <w:basedOn w:val="Normal"/>
    <w:uiPriority w:val="99"/>
    <w:unhideWhenUsed/>
    <w:rsid w:val="003E124A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">
    <w:name w:val="Note Level 5"/>
    <w:basedOn w:val="Normal"/>
    <w:uiPriority w:val="99"/>
    <w:unhideWhenUsed/>
    <w:rsid w:val="003E124A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">
    <w:name w:val="Note Level 6"/>
    <w:basedOn w:val="Normal"/>
    <w:uiPriority w:val="99"/>
    <w:unhideWhenUsed/>
    <w:rsid w:val="003E124A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">
    <w:name w:val="Note Level 7"/>
    <w:basedOn w:val="Normal"/>
    <w:uiPriority w:val="99"/>
    <w:unhideWhenUsed/>
    <w:rsid w:val="003E124A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">
    <w:name w:val="Note Level 8"/>
    <w:basedOn w:val="Normal"/>
    <w:uiPriority w:val="99"/>
    <w:unhideWhenUsed/>
    <w:rsid w:val="003E124A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">
    <w:name w:val="Note Level 9"/>
    <w:basedOn w:val="Normal"/>
    <w:uiPriority w:val="99"/>
    <w:unhideWhenUsed/>
    <w:rsid w:val="003E124A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</w:rPr>
  </w:style>
  <w:style w:type="paragraph" w:styleId="ListParagraph">
    <w:name w:val="List Paragraph"/>
    <w:basedOn w:val="Normal"/>
    <w:qFormat/>
    <w:rsid w:val="00CB01D9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628EA"/>
  </w:style>
  <w:style w:type="character" w:styleId="Emphasis">
    <w:name w:val="Emphasis"/>
    <w:basedOn w:val="DefaultParagraphFont"/>
    <w:uiPriority w:val="20"/>
    <w:qFormat/>
    <w:rsid w:val="006628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A1"/>
  </w:style>
  <w:style w:type="paragraph" w:styleId="Footer">
    <w:name w:val="footer"/>
    <w:basedOn w:val="Normal"/>
    <w:link w:val="FooterChar"/>
    <w:uiPriority w:val="99"/>
    <w:unhideWhenUsed/>
    <w:rsid w:val="00A6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A1"/>
  </w:style>
  <w:style w:type="paragraph" w:styleId="BalloonText">
    <w:name w:val="Balloon Text"/>
    <w:basedOn w:val="Normal"/>
    <w:link w:val="BalloonTextChar"/>
    <w:uiPriority w:val="99"/>
    <w:semiHidden/>
    <w:unhideWhenUsed/>
    <w:rsid w:val="001E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2015-12-16T22:15:00Z</cp:lastPrinted>
  <dcterms:created xsi:type="dcterms:W3CDTF">2017-03-06T14:50:00Z</dcterms:created>
  <dcterms:modified xsi:type="dcterms:W3CDTF">2017-03-06T14:52:00Z</dcterms:modified>
</cp:coreProperties>
</file>