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F6" w:rsidRPr="0084189D" w:rsidRDefault="003D3CF6" w:rsidP="003479D4">
      <w:pPr>
        <w:pStyle w:val="NormalWeb"/>
        <w:shd w:val="clear" w:color="auto" w:fill="FFFFFF"/>
        <w:spacing w:before="0" w:beforeAutospacing="0" w:after="0" w:afterAutospacing="0" w:line="320" w:lineRule="exact"/>
        <w:ind w:left="720"/>
        <w:jc w:val="center"/>
        <w:rPr>
          <w:rStyle w:val="apple-converted-space"/>
          <w:rFonts w:ascii="Palatino Linotype" w:hAnsi="Palatino Linotype"/>
          <w:color w:val="000000" w:themeColor="text1"/>
          <w:sz w:val="20"/>
          <w:szCs w:val="20"/>
        </w:rPr>
      </w:pPr>
      <w:bookmarkStart w:id="0" w:name="_GoBack"/>
      <w:bookmarkEnd w:id="0"/>
      <w:r w:rsidRPr="0084189D">
        <w:rPr>
          <w:rFonts w:ascii="Palatino Linotype" w:hAnsi="Palatino Linotype"/>
          <w:color w:val="000000" w:themeColor="text1"/>
          <w:sz w:val="20"/>
          <w:szCs w:val="20"/>
        </w:rPr>
        <w:t>IN CONGRESS, JULY 4, 1776.</w:t>
      </w:r>
    </w:p>
    <w:p w:rsidR="003D3CF6" w:rsidRPr="0084189D" w:rsidRDefault="003D3CF6" w:rsidP="004B678C">
      <w:pPr>
        <w:pStyle w:val="NormalWeb"/>
        <w:shd w:val="clear" w:color="auto" w:fill="FFFFFF"/>
        <w:spacing w:before="0" w:beforeAutospacing="0" w:after="0" w:afterAutospacing="0" w:line="320" w:lineRule="exact"/>
        <w:jc w:val="center"/>
        <w:rPr>
          <w:rFonts w:ascii="Palatino Linotype" w:hAnsi="Palatino Linotype"/>
          <w:color w:val="000000" w:themeColor="text1"/>
          <w:sz w:val="20"/>
          <w:szCs w:val="20"/>
        </w:rPr>
      </w:pPr>
      <w:r w:rsidRPr="0084189D">
        <w:rPr>
          <w:rFonts w:ascii="Palatino Linotype" w:hAnsi="Palatino Linotype"/>
          <w:color w:val="000000" w:themeColor="text1"/>
          <w:sz w:val="20"/>
          <w:szCs w:val="20"/>
        </w:rPr>
        <w:t>THE UNANIMOUS</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t>DECLARATION</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t>OF THE</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t>THIRTEEN UNITED STATES OF AMERICA.</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r w:rsidRPr="0084189D">
        <w:rPr>
          <w:rFonts w:ascii="Palatino Linotype" w:hAnsi="Palatino Linotype"/>
          <w:color w:val="000000" w:themeColor="text1"/>
          <w:sz w:val="20"/>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r w:rsidRPr="0084189D">
        <w:rPr>
          <w:rFonts w:ascii="Palatino Linotype" w:hAnsi="Palatino Linotype"/>
          <w:color w:val="000000" w:themeColor="text1"/>
          <w:sz w:val="20"/>
          <w:szCs w:val="20"/>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Great-Britain is a History of repeated Injuries and Usurpations, all having in direct Object the Establishment of an absolute Tyranny over these States. To prove this, let Facts be submitted to a candid World.</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refused his Assent to Laws, the most wholesome and necessary for the public Good.</w:t>
      </w:r>
    </w:p>
    <w:p w:rsidR="003D3CF6" w:rsidRPr="0084189D" w:rsidRDefault="003D3CF6" w:rsidP="004B678C">
      <w:pPr>
        <w:pStyle w:val="NormalWeb"/>
        <w:shd w:val="clear" w:color="auto" w:fill="FFFFFF"/>
        <w:spacing w:before="0" w:beforeAutospacing="0" w:after="0" w:afterAutospacing="0" w:line="320" w:lineRule="exact"/>
        <w:ind w:firstLine="720"/>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forbidden his Governors to pass Laws of immediate and pressing Importance, unless suspended in their Operation till his Assent should be obtained; and when so suspended, he has utterly neglected to attend to them.</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refused to pass other Laws for the Accommodation of large Districts of People, unless those People would relinquish the Right of Representation in the Legislature, a Right inestimable to them, and formidable to Tyranny only.</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called together Legislative Bodies at Places unusual, uncomfortable, and distant from the Depository of their public Records, for the sole Purpose of fatiguing them into Compliance with his Measures.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lastRenderedPageBreak/>
        <w:t>HE has dissolved Representative Houses repeatedly, for opposing with manly Firmness his Invasions on the Rights of the People.</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endeavoured to prevent the Population of these States; for that Purpose obstructing the Laws for Naturalization of Foreigners; refusing to pass others to encourage their Migrations hither, and raising the Conditions of new Appropriations of Lands.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obstructed the Administration of Justice, by refusing his Assent to Laws for establishing Judiciary Powers.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made Judges dependent on his Will alone, for the Tenure of their Offices, and the Amount and Payment of their Salaries.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erected a Multitude of new Offices, and sent hither Swarms of Officers to harrass our People, and eat out their Substance.</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kept among us, in Times of Peace, Standing Armies, without the Consent of our Legislatures.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firstLine="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affected to render the Military independent of and superior to the Civil Power.</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combined with others to subject us to a Jurisdiction foreign to our Constitution, and unacknowledged by our Laws; giving his Assent to their Acts of pretended Legislation:</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firstLine="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FOR quartering large Bodies of Armed Troops among us: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FOR protecting them, by a mock Trial, from Punishment for any Murders which they should commit on the Inhabitants of these States: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firstLine="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FOR cutting off our Trade with all Parts of the World:</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firstLine="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FOR imposing Taxes on us without our Consent:</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firstLine="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FOR depriving us, in many Cases, of the Benefits of Trial by Jury:</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firstLine="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lastRenderedPageBreak/>
        <w:t>FOR transporting us beyond Seas to be tried for pretended Offences: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FOR abolishing the free System of English Laws in a neighbouring Province, establishing therein an arbitrary Government, and enlarging its Boundaries, so as to render it at once an Example and fit Instrument for introducing the same absolute Rule into these Colonies: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FOR taking away our Charters, abolishing our most valuable Laws, and altering fundamentally the Forms of our Governments: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FOR suspending our own Legislatures, and declaring themselves invested with Power to legislate for us in all Cases whatsoever.</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abdicated Government here, by declaring us out of his Protection, and waging War against us.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plundered our Seas, ravaged our Coasts, burnt our Towns, and destroyed the Lives of our People.</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is, at this Time, transporting large Armies of foreign Mercenaries to complete the Works of Death, Desolation, and Tyranny, already begun with Circumstances of Cruelty and Perfidy, scarcely paralleled in the most barbarous Ages, and totally unworthy the Head of a civilized Nation.</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constrained our Fellow-Citizens, taken Captive on the high Seas, to bear Arms against their Country, to become the Executioners of their Friends and Brethren, or to fall themselves by their Hands.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ind w:left="720"/>
        <w:rPr>
          <w:rFonts w:ascii="Palatino Linotype" w:hAnsi="Palatino Linotype"/>
          <w:color w:val="000000" w:themeColor="text1"/>
          <w:sz w:val="20"/>
          <w:szCs w:val="20"/>
        </w:rPr>
      </w:pPr>
      <w:r w:rsidRPr="0084189D">
        <w:rPr>
          <w:rFonts w:ascii="Palatino Linotype" w:hAnsi="Palatino Linotype"/>
          <w:color w:val="000000" w:themeColor="text1"/>
          <w:sz w:val="20"/>
          <w:szCs w:val="20"/>
        </w:rPr>
        <w:t>HE has excited domestic Insurrections amongst us, and has endeavoured to bring on the Inhabitants of our Frontiers, the merciless Indian Savages, whose known Rule of Warfare, is an undistinguished Destruction, of all Ages, Sexes, and Conditions.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r w:rsidRPr="0084189D">
        <w:rPr>
          <w:rFonts w:ascii="Palatino Linotype" w:hAnsi="Palatino Linotype"/>
          <w:color w:val="000000" w:themeColor="text1"/>
          <w:sz w:val="20"/>
          <w:szCs w:val="20"/>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r w:rsidRPr="0084189D">
        <w:rPr>
          <w:rFonts w:ascii="Palatino Linotype" w:hAnsi="Palatino Linotype"/>
          <w:color w:val="000000" w:themeColor="text1"/>
          <w:sz w:val="20"/>
          <w:szCs w:val="20"/>
        </w:rPr>
        <w:t xml:space="preserve">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Connexions and Correspondence. They too have been deaf to the Voice of Justice and of Consanguinity. We must, therefore, acquiesce in </w:t>
      </w:r>
      <w:r w:rsidRPr="0084189D">
        <w:rPr>
          <w:rFonts w:ascii="Palatino Linotype" w:hAnsi="Palatino Linotype"/>
          <w:color w:val="000000" w:themeColor="text1"/>
          <w:sz w:val="20"/>
          <w:szCs w:val="20"/>
        </w:rPr>
        <w:lastRenderedPageBreak/>
        <w:t>the Necessity, which denounces our Separation, and hold them, as we hold the Rest of Mankind, Enemies in War, in Peace Friends.</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r w:rsidRPr="0084189D">
        <w:rPr>
          <w:rFonts w:ascii="Palatino Linotype" w:hAnsi="Palatino Linotype"/>
          <w:color w:val="000000" w:themeColor="text1"/>
          <w:sz w:val="20"/>
          <w:szCs w:val="2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Connexion between them and the State of Great-Britain,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Lives,</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t>our</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Fortunes,</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t>and our</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sacred Honour.</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b/>
          <w:bCs/>
          <w:i/>
          <w:iCs/>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jc w:val="center"/>
        <w:rPr>
          <w:rFonts w:ascii="Palatino Linotype" w:hAnsi="Palatino Linotype"/>
          <w:color w:val="000000" w:themeColor="text1"/>
          <w:sz w:val="20"/>
          <w:szCs w:val="20"/>
        </w:rPr>
      </w:pPr>
      <w:r w:rsidRPr="0084189D">
        <w:rPr>
          <w:rFonts w:ascii="Palatino Linotype" w:hAnsi="Palatino Linotype"/>
          <w:b/>
          <w:bCs/>
          <w:i/>
          <w:iCs/>
          <w:color w:val="000000" w:themeColor="text1"/>
          <w:sz w:val="20"/>
          <w:szCs w:val="20"/>
        </w:rPr>
        <w:t>John Hancock.</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GEORGIA,</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Button Gwinnett, Lyman Hall, Geo. Walton.</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NORTH-CAROLINA,</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Wm. Hooper, Joseph Hewes, John Penn.</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SOUTH-CAROLINA,</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Edward Rutledge, Thos Heyward, junr. Thomas Lynch, junr. Arthur Middleton.</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MARYLAND,</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Samuel Chase, Wm. Paca, Thos. Stone, Charles Carroll, of Carrollton.</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VIRGINIA,</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George Wythe, Richard Henry Lee, Ths. Jefferson, Benja. Harrison, Thos. Nelson, jr. Francis Lightfoot Lee, Carter Braxton.</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PENNSYLVANIA,</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Robt. Morris, Benjamin Rush, Benja. Franklin, John Morton, Geo. Clymer, Jas. Smith, Geo. Taylor, James Wilson, Geo. Ross.</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DELAWARE,</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Caesar Rodney, Geo. Read.</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NEW-YORK,</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Wm. Floyd, Phil. Livingston, Frank Lewis, Lewis Morris.</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NEW-JERSEY,</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Richd. Stockton, Jno. Witherspoon, Fras. Hopkinson, John Hart, Abra. Clark.</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NEW-HAMPSHIRE,</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Josiah Bartlett, Wm. Whipple, Matthew Thornton.</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MASSACHUSETTS-BAY,</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Saml. Adams, John Adams, Robt. Treat Paine, Elbridge Gerry.</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RHODE-ISLAND AND PROVIDENCE, &amp;c.</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Step. Hopkins, William Ellery.</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CONNECTICUT,</w:t>
      </w:r>
      <w:r w:rsidRPr="0084189D">
        <w:rPr>
          <w:rStyle w:val="apple-converted-space"/>
          <w:rFonts w:ascii="Palatino Linotype" w:hAnsi="Palatino Linotype"/>
          <w:color w:val="000000" w:themeColor="text1"/>
          <w:sz w:val="20"/>
          <w:szCs w:val="20"/>
        </w:rPr>
        <w:t> </w:t>
      </w:r>
      <w:r w:rsidRPr="0084189D">
        <w:rPr>
          <w:rFonts w:ascii="Palatino Linotype" w:hAnsi="Palatino Linotype"/>
          <w:i/>
          <w:iCs/>
          <w:color w:val="000000" w:themeColor="text1"/>
          <w:sz w:val="20"/>
          <w:szCs w:val="20"/>
        </w:rPr>
        <w:t>Roger Sherman, Saml. Huntington, Wm. Williams, Oliver Wolcott.</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4B678C" w:rsidRDefault="004B678C"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4B678C" w:rsidRDefault="004B678C"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4B678C" w:rsidRDefault="004B678C"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r w:rsidRPr="0084189D">
        <w:rPr>
          <w:rFonts w:ascii="Palatino Linotype" w:hAnsi="Palatino Linotype"/>
          <w:color w:val="000000" w:themeColor="text1"/>
          <w:sz w:val="20"/>
          <w:szCs w:val="20"/>
        </w:rPr>
        <w:t>IN CONGRESS, JANUARY 18, 1777.</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r w:rsidRPr="0084189D">
        <w:rPr>
          <w:rFonts w:ascii="Palatino Linotype" w:hAnsi="Palatino Linotype"/>
          <w:i/>
          <w:iCs/>
          <w:color w:val="000000" w:themeColor="text1"/>
          <w:sz w:val="20"/>
          <w:szCs w:val="20"/>
        </w:rPr>
        <w:t>ORDERED,</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t>THAT an authenticated Copy of the DECLARATION OF INDEPENDENCY, with the Names of the MEMBERS of CONGRESS, subscribing the same, be sent to each of the UNITED STATES, and that they be desired to have the same put on RECORD.</w:t>
      </w:r>
      <w:r w:rsidRPr="0084189D">
        <w:rPr>
          <w:rStyle w:val="apple-converted-space"/>
          <w:rFonts w:ascii="Palatino Linotype" w:hAnsi="Palatino Linotype"/>
          <w:color w:val="000000" w:themeColor="text1"/>
          <w:sz w:val="20"/>
          <w:szCs w:val="20"/>
        </w:rPr>
        <w:t> </w:t>
      </w:r>
      <w:r w:rsidRPr="0084189D">
        <w:rPr>
          <w:rFonts w:ascii="Palatino Linotype" w:hAnsi="Palatino Linotype"/>
          <w:color w:val="000000" w:themeColor="text1"/>
          <w:sz w:val="20"/>
          <w:szCs w:val="20"/>
        </w:rPr>
        <w:br/>
        <w:t>By Order of CONGRESS,</w:t>
      </w:r>
      <w:r w:rsidRPr="0084189D">
        <w:rPr>
          <w:rStyle w:val="apple-converted-space"/>
          <w:rFonts w:ascii="Palatino Linotype" w:hAnsi="Palatino Linotype"/>
          <w:color w:val="000000" w:themeColor="text1"/>
          <w:sz w:val="20"/>
          <w:szCs w:val="20"/>
        </w:rPr>
        <w:t> </w:t>
      </w:r>
      <w:r w:rsidRPr="0084189D">
        <w:rPr>
          <w:rFonts w:ascii="Palatino Linotype" w:hAnsi="Palatino Linotype"/>
          <w:b/>
          <w:bCs/>
          <w:color w:val="000000" w:themeColor="text1"/>
          <w:sz w:val="20"/>
          <w:szCs w:val="20"/>
        </w:rPr>
        <w:t>JOHN HANCOCK,</w:t>
      </w:r>
      <w:r w:rsidRPr="0084189D">
        <w:rPr>
          <w:rStyle w:val="apple-converted-space"/>
          <w:rFonts w:ascii="Palatino Linotype" w:hAnsi="Palatino Linotype"/>
          <w:color w:val="000000" w:themeColor="text1"/>
          <w:sz w:val="20"/>
          <w:szCs w:val="20"/>
        </w:rPr>
        <w:t> </w:t>
      </w:r>
      <w:r w:rsidRPr="0084189D">
        <w:rPr>
          <w:rFonts w:ascii="Palatino Linotype" w:hAnsi="Palatino Linotype"/>
          <w:b/>
          <w:bCs/>
          <w:i/>
          <w:iCs/>
          <w:color w:val="000000" w:themeColor="text1"/>
          <w:sz w:val="20"/>
          <w:szCs w:val="20"/>
        </w:rPr>
        <w:t>President</w:t>
      </w:r>
    </w:p>
    <w:p w:rsidR="003D3CF6" w:rsidRPr="0084189D" w:rsidRDefault="003D3CF6" w:rsidP="004B678C">
      <w:pPr>
        <w:pStyle w:val="NormalWeb"/>
        <w:shd w:val="clear" w:color="auto" w:fill="FFFFFF"/>
        <w:spacing w:before="0" w:beforeAutospacing="0" w:after="0" w:afterAutospacing="0" w:line="320" w:lineRule="exact"/>
        <w:rPr>
          <w:rFonts w:ascii="Palatino Linotype" w:hAnsi="Palatino Linotype"/>
          <w:color w:val="000000" w:themeColor="text1"/>
          <w:sz w:val="20"/>
          <w:szCs w:val="20"/>
        </w:rPr>
      </w:pPr>
    </w:p>
    <w:sectPr w:rsidR="003D3CF6" w:rsidRPr="0084189D" w:rsidSect="004B678C">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930" w:rsidRDefault="00414930" w:rsidP="004B678C">
      <w:pPr>
        <w:spacing w:after="0" w:line="240" w:lineRule="auto"/>
      </w:pPr>
      <w:r>
        <w:separator/>
      </w:r>
    </w:p>
  </w:endnote>
  <w:endnote w:type="continuationSeparator" w:id="0">
    <w:p w:rsidR="00414930" w:rsidRDefault="00414930" w:rsidP="004B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930" w:rsidRDefault="00414930" w:rsidP="004B678C">
      <w:pPr>
        <w:spacing w:after="0" w:line="240" w:lineRule="auto"/>
      </w:pPr>
      <w:r>
        <w:separator/>
      </w:r>
    </w:p>
  </w:footnote>
  <w:footnote w:type="continuationSeparator" w:id="0">
    <w:p w:rsidR="00414930" w:rsidRDefault="00414930" w:rsidP="004B6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78C" w:rsidRPr="004B678C" w:rsidRDefault="004B678C" w:rsidP="004B678C">
    <w:pPr>
      <w:pStyle w:val="Header"/>
      <w:rPr>
        <w:rFonts w:ascii="Palatino Linotype" w:hAnsi="Palatino Linotype"/>
        <w:sz w:val="20"/>
        <w:szCs w:val="20"/>
      </w:rPr>
    </w:pPr>
    <w:r w:rsidRPr="004B678C">
      <w:rPr>
        <w:rFonts w:ascii="Palatino Linotype" w:hAnsi="Palatino Linotype"/>
        <w:sz w:val="20"/>
        <w:szCs w:val="20"/>
      </w:rPr>
      <w:t>Name</w:t>
    </w:r>
    <w:r>
      <w:rPr>
        <w:rFonts w:ascii="Palatino Linotype" w:hAnsi="Palatino Linotype"/>
        <w:sz w:val="20"/>
        <w:szCs w:val="20"/>
      </w:rPr>
      <w:t xml:space="preserve"> _______________________________</w:t>
    </w:r>
  </w:p>
  <w:p w:rsidR="004B678C" w:rsidRDefault="004B6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F6"/>
    <w:rsid w:val="003479D4"/>
    <w:rsid w:val="003D3CF6"/>
    <w:rsid w:val="00414930"/>
    <w:rsid w:val="004B678C"/>
    <w:rsid w:val="005431FB"/>
    <w:rsid w:val="005537F8"/>
    <w:rsid w:val="0084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1C6A-0E28-4F46-A85E-12D26072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3CF6"/>
  </w:style>
  <w:style w:type="paragraph" w:styleId="Header">
    <w:name w:val="header"/>
    <w:basedOn w:val="Normal"/>
    <w:link w:val="HeaderChar"/>
    <w:uiPriority w:val="99"/>
    <w:unhideWhenUsed/>
    <w:rsid w:val="004B6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8C"/>
  </w:style>
  <w:style w:type="paragraph" w:styleId="Footer">
    <w:name w:val="footer"/>
    <w:basedOn w:val="Normal"/>
    <w:link w:val="FooterChar"/>
    <w:uiPriority w:val="99"/>
    <w:unhideWhenUsed/>
    <w:rsid w:val="004B6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8C"/>
  </w:style>
  <w:style w:type="paragraph" w:styleId="BalloonText">
    <w:name w:val="Balloon Text"/>
    <w:basedOn w:val="Normal"/>
    <w:link w:val="BalloonTextChar"/>
    <w:uiPriority w:val="99"/>
    <w:semiHidden/>
    <w:unhideWhenUsed/>
    <w:rsid w:val="00543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7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cp:lastPrinted>2015-10-27T16:25:00Z</cp:lastPrinted>
  <dcterms:created xsi:type="dcterms:W3CDTF">2015-10-27T15:42:00Z</dcterms:created>
  <dcterms:modified xsi:type="dcterms:W3CDTF">2015-10-27T16:25:00Z</dcterms:modified>
</cp:coreProperties>
</file>