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BF" w:rsidRDefault="00262DBF" w:rsidP="00262DBF">
      <w:pPr>
        <w:jc w:val="center"/>
        <w:rPr>
          <w:b/>
        </w:rPr>
      </w:pPr>
      <w:r>
        <w:rPr>
          <w:b/>
        </w:rPr>
        <w:t>Conflict</w:t>
      </w:r>
      <w:r>
        <w:rPr>
          <w:b/>
        </w:rPr>
        <w:t xml:space="preserve"> (Response #3)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18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Much of the meaning in stories comes from the conflicts that are introduced and resolved in each story.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>Identify a part of</w:t>
      </w:r>
      <w:r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>
        <w:rPr>
          <w:rStyle w:val="Emphasis"/>
          <w:rFonts w:ascii="Helvetica" w:hAnsi="Helvetica"/>
          <w:b/>
          <w:bCs/>
          <w:color w:val="333333"/>
          <w:sz w:val="20"/>
          <w:szCs w:val="20"/>
        </w:rPr>
        <w:t>My Ántonia</w:t>
      </w:r>
      <w:r w:rsidR="003F255C">
        <w:rPr>
          <w:rStyle w:val="Emphasis"/>
          <w:rFonts w:ascii="Helvetica" w:hAnsi="Helvetica"/>
          <w:b/>
          <w:bCs/>
          <w:color w:val="333333"/>
          <w:sz w:val="20"/>
          <w:szCs w:val="20"/>
        </w:rPr>
        <w:t> </w:t>
      </w:r>
      <w:r w:rsidR="003F255C" w:rsidRPr="003F255C">
        <w:rPr>
          <w:rStyle w:val="Emphasis"/>
          <w:rFonts w:ascii="Helvetica" w:hAnsi="Helvetica"/>
          <w:b/>
          <w:bCs/>
          <w:i w:val="0"/>
          <w:color w:val="333333"/>
          <w:sz w:val="20"/>
          <w:szCs w:val="20"/>
        </w:rPr>
        <w:t>from</w:t>
      </w:r>
      <w:r w:rsidRPr="003F255C">
        <w:rPr>
          <w:rStyle w:val="Strong"/>
          <w:rFonts w:ascii="Helvetica" w:hAnsi="Helvetica"/>
          <w:i/>
          <w:color w:val="333333"/>
          <w:sz w:val="20"/>
          <w:szCs w:val="20"/>
        </w:rPr>
        <w:t xml:space="preserve"> </w:t>
      </w:r>
      <w:r>
        <w:rPr>
          <w:rStyle w:val="Strong"/>
          <w:rFonts w:ascii="Helvetica" w:hAnsi="Helvetica"/>
          <w:color w:val="333333"/>
          <w:sz w:val="20"/>
          <w:szCs w:val="20"/>
        </w:rPr>
        <w:t xml:space="preserve">your </w:t>
      </w:r>
      <w:r w:rsidR="00697CDD">
        <w:rPr>
          <w:rStyle w:val="Strong"/>
          <w:rFonts w:ascii="Helvetica" w:hAnsi="Helvetica"/>
          <w:color w:val="333333"/>
          <w:sz w:val="20"/>
          <w:szCs w:val="20"/>
        </w:rPr>
        <w:t>reading (through p.</w:t>
      </w:r>
      <w:r>
        <w:rPr>
          <w:rStyle w:val="Strong"/>
          <w:rFonts w:ascii="Helvetica" w:hAnsi="Helvetica"/>
          <w:color w:val="333333"/>
          <w:sz w:val="20"/>
          <w:szCs w:val="20"/>
        </w:rPr>
        <w:t xml:space="preserve"> 67) that represents </w:t>
      </w:r>
      <w:r w:rsidR="00697CDD">
        <w:rPr>
          <w:rStyle w:val="Strong"/>
          <w:rFonts w:ascii="Helvetica" w:hAnsi="Helvetica"/>
          <w:color w:val="333333"/>
          <w:sz w:val="20"/>
          <w:szCs w:val="20"/>
        </w:rPr>
        <w:t>this type of conflict:</w:t>
      </w:r>
    </w:p>
    <w:p w:rsidR="00262DBF" w:rsidRDefault="00262DBF" w:rsidP="00697CDD">
      <w:pPr>
        <w:pStyle w:val="NormalWeb"/>
        <w:shd w:val="clear" w:color="auto" w:fill="FFFFFF"/>
        <w:spacing w:before="180" w:beforeAutospacing="0" w:after="180" w:afterAutospacing="0" w:line="266" w:lineRule="atLeast"/>
        <w:ind w:left="2160" w:firstLine="72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Interpersonal  (PERSON</w:t>
      </w:r>
      <w:r>
        <w:rPr>
          <w:rFonts w:ascii="Helvetica" w:hAnsi="Helvetica"/>
          <w:color w:val="333333"/>
          <w:sz w:val="20"/>
          <w:szCs w:val="20"/>
        </w:rPr>
        <w:t xml:space="preserve"> vs. </w:t>
      </w:r>
      <w:r>
        <w:rPr>
          <w:rFonts w:ascii="Helvetica" w:hAnsi="Helvetica"/>
          <w:color w:val="333333"/>
          <w:sz w:val="20"/>
          <w:szCs w:val="20"/>
        </w:rPr>
        <w:t>PERSON</w:t>
      </w:r>
      <w:r>
        <w:rPr>
          <w:rFonts w:ascii="Helvetica" w:hAnsi="Helvetica"/>
          <w:color w:val="333333"/>
          <w:sz w:val="20"/>
          <w:szCs w:val="20"/>
        </w:rPr>
        <w:t>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>A</w:t>
      </w:r>
      <w:r>
        <w:rPr>
          <w:rStyle w:val="Strong"/>
          <w:rFonts w:ascii="Helvetica" w:hAnsi="Helvetica"/>
          <w:color w:val="333333"/>
          <w:sz w:val="20"/>
          <w:szCs w:val="20"/>
        </w:rPr>
        <w:t>nalyze the conflict:</w:t>
      </w:r>
      <w:r>
        <w:rPr>
          <w:rStyle w:val="Strong"/>
          <w:rFonts w:ascii="Helvetica" w:hAnsi="Helvetica"/>
          <w:color w:val="333333"/>
          <w:sz w:val="20"/>
          <w:szCs w:val="20"/>
        </w:rPr>
        <w:t xml:space="preserve"> </w:t>
      </w:r>
      <w:r>
        <w:rPr>
          <w:rFonts w:ascii="Helvetica" w:hAnsi="Helvetica"/>
          <w:color w:val="333333"/>
          <w:sz w:val="20"/>
          <w:szCs w:val="20"/>
        </w:rPr>
        <w:t>How does this conflict fit into the story? What is its importance?</w:t>
      </w:r>
    </w:p>
    <w:p w:rsidR="00C24731" w:rsidRDefault="00C24731"/>
    <w:p w:rsidR="00262DBF" w:rsidRDefault="00262DBF"/>
    <w:p w:rsidR="00697CDD" w:rsidRDefault="00697CDD"/>
    <w:p w:rsidR="00697CDD" w:rsidRDefault="00697CDD"/>
    <w:p w:rsidR="00262DBF" w:rsidRDefault="00262DBF" w:rsidP="00262DBF">
      <w:pPr>
        <w:jc w:val="center"/>
        <w:rPr>
          <w:b/>
        </w:rPr>
      </w:pPr>
      <w:r>
        <w:rPr>
          <w:b/>
        </w:rPr>
        <w:t>Conflict (Response #3)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18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Much of the meaning in stories comes from the conflicts that are introduced and resolved in each story.</w:t>
      </w:r>
    </w:p>
    <w:p w:rsidR="00697CDD" w:rsidRDefault="00697CDD" w:rsidP="00697CDD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>Identify a part of</w:t>
      </w:r>
      <w:r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>
        <w:rPr>
          <w:rStyle w:val="Emphasis"/>
          <w:rFonts w:ascii="Helvetica" w:hAnsi="Helvetica"/>
          <w:b/>
          <w:bCs/>
          <w:color w:val="333333"/>
          <w:sz w:val="20"/>
          <w:szCs w:val="20"/>
        </w:rPr>
        <w:t>My Ántonia </w:t>
      </w:r>
      <w:r>
        <w:rPr>
          <w:rStyle w:val="Strong"/>
          <w:rFonts w:ascii="Helvetica" w:hAnsi="Helvetica"/>
          <w:color w:val="333333"/>
          <w:sz w:val="20"/>
          <w:szCs w:val="20"/>
        </w:rPr>
        <w:t>from your reading (through p. 67) that represents this type of conflict:</w:t>
      </w:r>
    </w:p>
    <w:p w:rsidR="00262DBF" w:rsidRDefault="00262DBF" w:rsidP="00697CDD">
      <w:pPr>
        <w:pStyle w:val="NormalWeb"/>
        <w:shd w:val="clear" w:color="auto" w:fill="FFFFFF"/>
        <w:spacing w:before="180" w:beforeAutospacing="0" w:after="180" w:afterAutospacing="0" w:line="266" w:lineRule="atLeast"/>
        <w:ind w:left="2160" w:firstLine="72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Social (</w:t>
      </w:r>
      <w:r>
        <w:rPr>
          <w:rFonts w:ascii="Helvetica" w:hAnsi="Helvetica"/>
          <w:color w:val="333333"/>
          <w:sz w:val="20"/>
          <w:szCs w:val="20"/>
        </w:rPr>
        <w:t>PERSON</w:t>
      </w:r>
      <w:r>
        <w:rPr>
          <w:rFonts w:ascii="Helvetica" w:hAnsi="Helvetica"/>
          <w:color w:val="333333"/>
          <w:sz w:val="20"/>
          <w:szCs w:val="20"/>
        </w:rPr>
        <w:t xml:space="preserve"> vs. </w:t>
      </w:r>
      <w:r>
        <w:rPr>
          <w:rFonts w:ascii="Helvetica" w:hAnsi="Helvetica"/>
          <w:color w:val="333333"/>
          <w:sz w:val="20"/>
          <w:szCs w:val="20"/>
        </w:rPr>
        <w:t>SOCIETY</w:t>
      </w:r>
      <w:r>
        <w:rPr>
          <w:rFonts w:ascii="Helvetica" w:hAnsi="Helvetica"/>
          <w:color w:val="333333"/>
          <w:sz w:val="20"/>
          <w:szCs w:val="20"/>
        </w:rPr>
        <w:t>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 xml:space="preserve">Analyze the conflict: </w:t>
      </w:r>
      <w:r>
        <w:rPr>
          <w:rFonts w:ascii="Helvetica" w:hAnsi="Helvetica"/>
          <w:color w:val="333333"/>
          <w:sz w:val="20"/>
          <w:szCs w:val="20"/>
        </w:rPr>
        <w:t>How does this conflict fit into the story? What is its importance?</w:t>
      </w:r>
    </w:p>
    <w:p w:rsidR="00262DBF" w:rsidRDefault="00262DBF"/>
    <w:p w:rsidR="00262DBF" w:rsidRDefault="00262DBF"/>
    <w:p w:rsidR="00697CDD" w:rsidRDefault="00697CDD">
      <w:bookmarkStart w:id="0" w:name="_GoBack"/>
      <w:bookmarkEnd w:id="0"/>
    </w:p>
    <w:p w:rsidR="00697CDD" w:rsidRDefault="00697CDD"/>
    <w:p w:rsidR="00262DBF" w:rsidRDefault="00262DBF" w:rsidP="00262DBF">
      <w:pPr>
        <w:jc w:val="center"/>
        <w:rPr>
          <w:b/>
        </w:rPr>
      </w:pPr>
      <w:r>
        <w:rPr>
          <w:b/>
        </w:rPr>
        <w:t>Conflict (Response #3)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18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Much of the meaning in stories comes from the conflicts that are introduced and resolved in each story.</w:t>
      </w:r>
    </w:p>
    <w:p w:rsidR="00697CDD" w:rsidRDefault="00697CDD" w:rsidP="00697CDD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>Identify a part of</w:t>
      </w:r>
      <w:r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>
        <w:rPr>
          <w:rStyle w:val="Emphasis"/>
          <w:rFonts w:ascii="Helvetica" w:hAnsi="Helvetica"/>
          <w:b/>
          <w:bCs/>
          <w:color w:val="333333"/>
          <w:sz w:val="20"/>
          <w:szCs w:val="20"/>
        </w:rPr>
        <w:t>My Ántonia </w:t>
      </w:r>
      <w:r>
        <w:rPr>
          <w:rStyle w:val="Strong"/>
          <w:rFonts w:ascii="Helvetica" w:hAnsi="Helvetica"/>
          <w:color w:val="333333"/>
          <w:sz w:val="20"/>
          <w:szCs w:val="20"/>
        </w:rPr>
        <w:t>from your reading (through p. 67) that represents this type of conflict:</w:t>
      </w:r>
    </w:p>
    <w:p w:rsidR="00262DBF" w:rsidRDefault="00262DBF" w:rsidP="00697CDD">
      <w:pPr>
        <w:pStyle w:val="NormalWeb"/>
        <w:shd w:val="clear" w:color="auto" w:fill="FFFFFF"/>
        <w:spacing w:before="180" w:beforeAutospacing="0" w:after="180" w:afterAutospacing="0" w:line="266" w:lineRule="atLeast"/>
        <w:ind w:left="2160" w:firstLine="72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External (PERSON</w:t>
      </w:r>
      <w:r>
        <w:rPr>
          <w:rFonts w:ascii="Helvetica" w:hAnsi="Helvetica"/>
          <w:color w:val="333333"/>
          <w:sz w:val="20"/>
          <w:szCs w:val="20"/>
        </w:rPr>
        <w:t xml:space="preserve"> vs. </w:t>
      </w:r>
      <w:r>
        <w:rPr>
          <w:rFonts w:ascii="Helvetica" w:hAnsi="Helvetica"/>
          <w:color w:val="333333"/>
          <w:sz w:val="20"/>
          <w:szCs w:val="20"/>
        </w:rPr>
        <w:t>NATURE</w:t>
      </w:r>
      <w:r>
        <w:rPr>
          <w:rFonts w:ascii="Helvetica" w:hAnsi="Helvetica"/>
          <w:color w:val="333333"/>
          <w:sz w:val="20"/>
          <w:szCs w:val="20"/>
        </w:rPr>
        <w:t>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 xml:space="preserve">Analyze the conflict: </w:t>
      </w:r>
      <w:r>
        <w:rPr>
          <w:rFonts w:ascii="Helvetica" w:hAnsi="Helvetica"/>
          <w:color w:val="333333"/>
          <w:sz w:val="20"/>
          <w:szCs w:val="20"/>
        </w:rPr>
        <w:t>How does this conflict fit into the story? What is its importance?</w:t>
      </w:r>
    </w:p>
    <w:p w:rsidR="00262DBF" w:rsidRDefault="00262DBF"/>
    <w:p w:rsidR="00697CDD" w:rsidRDefault="00697CDD"/>
    <w:p w:rsidR="00262DBF" w:rsidRDefault="00262DBF"/>
    <w:p w:rsidR="00697CDD" w:rsidRDefault="00697CDD"/>
    <w:p w:rsidR="00262DBF" w:rsidRDefault="00262DBF" w:rsidP="00262DBF">
      <w:pPr>
        <w:jc w:val="center"/>
        <w:rPr>
          <w:b/>
        </w:rPr>
      </w:pPr>
      <w:r>
        <w:rPr>
          <w:b/>
        </w:rPr>
        <w:t>Conflict (Response #3)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18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Much of the meaning in stories comes from the conflicts that are introduced and resolved in each story.</w:t>
      </w:r>
    </w:p>
    <w:p w:rsidR="00697CDD" w:rsidRDefault="00697CDD" w:rsidP="00697CDD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>Identify a part of</w:t>
      </w:r>
      <w:r>
        <w:rPr>
          <w:rStyle w:val="apple-converted-space"/>
          <w:rFonts w:ascii="Helvetica" w:hAnsi="Helvetica"/>
          <w:b/>
          <w:bCs/>
          <w:color w:val="333333"/>
          <w:sz w:val="20"/>
          <w:szCs w:val="20"/>
        </w:rPr>
        <w:t> </w:t>
      </w:r>
      <w:r>
        <w:rPr>
          <w:rStyle w:val="Emphasis"/>
          <w:rFonts w:ascii="Helvetica" w:hAnsi="Helvetica"/>
          <w:b/>
          <w:bCs/>
          <w:color w:val="333333"/>
          <w:sz w:val="20"/>
          <w:szCs w:val="20"/>
        </w:rPr>
        <w:t>My Ántonia </w:t>
      </w:r>
      <w:r>
        <w:rPr>
          <w:rStyle w:val="Strong"/>
          <w:rFonts w:ascii="Helvetica" w:hAnsi="Helvetica"/>
          <w:color w:val="333333"/>
          <w:sz w:val="20"/>
          <w:szCs w:val="20"/>
        </w:rPr>
        <w:t>from your reading (through p. 67) that represents this type of conflict:</w:t>
      </w:r>
    </w:p>
    <w:p w:rsidR="00262DBF" w:rsidRDefault="00262DBF" w:rsidP="00697CDD">
      <w:pPr>
        <w:pStyle w:val="NormalWeb"/>
        <w:shd w:val="clear" w:color="auto" w:fill="FFFFFF"/>
        <w:spacing w:before="180" w:beforeAutospacing="0" w:after="180" w:afterAutospacing="0" w:line="266" w:lineRule="atLeast"/>
        <w:ind w:left="2160" w:firstLine="720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Inner (PERSON</w:t>
      </w:r>
      <w:r>
        <w:rPr>
          <w:rFonts w:ascii="Helvetica" w:hAnsi="Helvetica"/>
          <w:color w:val="333333"/>
          <w:sz w:val="20"/>
          <w:szCs w:val="20"/>
        </w:rPr>
        <w:t xml:space="preserve"> vs. </w:t>
      </w:r>
      <w:r>
        <w:rPr>
          <w:rFonts w:ascii="Helvetica" w:hAnsi="Helvetica"/>
          <w:color w:val="333333"/>
          <w:sz w:val="20"/>
          <w:szCs w:val="20"/>
        </w:rPr>
        <w:t>SELF</w:t>
      </w:r>
      <w:r>
        <w:rPr>
          <w:rFonts w:ascii="Helvetica" w:hAnsi="Helvetica"/>
          <w:color w:val="333333"/>
          <w:sz w:val="20"/>
          <w:szCs w:val="20"/>
        </w:rPr>
        <w:t>)</w:t>
      </w:r>
    </w:p>
    <w:p w:rsidR="00262DBF" w:rsidRDefault="00262DBF" w:rsidP="00262DBF">
      <w:pPr>
        <w:pStyle w:val="NormalWeb"/>
        <w:shd w:val="clear" w:color="auto" w:fill="FFFFFF"/>
        <w:spacing w:before="180" w:beforeAutospacing="0" w:after="0" w:afterAutospacing="0" w:line="266" w:lineRule="atLeast"/>
        <w:rPr>
          <w:rFonts w:ascii="Helvetica" w:hAnsi="Helvetica"/>
          <w:color w:val="333333"/>
          <w:sz w:val="20"/>
          <w:szCs w:val="20"/>
        </w:rPr>
      </w:pPr>
      <w:r>
        <w:rPr>
          <w:rStyle w:val="Strong"/>
          <w:rFonts w:ascii="Helvetica" w:hAnsi="Helvetica"/>
          <w:color w:val="333333"/>
          <w:sz w:val="20"/>
          <w:szCs w:val="20"/>
        </w:rPr>
        <w:t xml:space="preserve">Analyze the conflict: </w:t>
      </w:r>
      <w:r>
        <w:rPr>
          <w:rFonts w:ascii="Helvetica" w:hAnsi="Helvetica"/>
          <w:color w:val="333333"/>
          <w:sz w:val="20"/>
          <w:szCs w:val="20"/>
        </w:rPr>
        <w:t>How does this conflict fit into the story? What is its importance?</w:t>
      </w:r>
    </w:p>
    <w:p w:rsidR="00262DBF" w:rsidRDefault="00262DBF"/>
    <w:sectPr w:rsidR="00262DBF" w:rsidSect="00697CDD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BF"/>
    <w:rsid w:val="00262DBF"/>
    <w:rsid w:val="003F255C"/>
    <w:rsid w:val="00697CDD"/>
    <w:rsid w:val="00C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3C49-F41B-4780-8405-4896AED4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2DBF"/>
    <w:rPr>
      <w:i/>
      <w:iCs/>
    </w:rPr>
  </w:style>
  <w:style w:type="character" w:customStyle="1" w:styleId="apple-converted-space">
    <w:name w:val="apple-converted-space"/>
    <w:basedOn w:val="DefaultParagraphFont"/>
    <w:rsid w:val="00262DBF"/>
  </w:style>
  <w:style w:type="character" w:styleId="Strong">
    <w:name w:val="Strong"/>
    <w:basedOn w:val="DefaultParagraphFont"/>
    <w:uiPriority w:val="22"/>
    <w:qFormat/>
    <w:rsid w:val="00262D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2016-01-25T17:07:00Z</cp:lastPrinted>
  <dcterms:created xsi:type="dcterms:W3CDTF">2016-01-25T16:59:00Z</dcterms:created>
  <dcterms:modified xsi:type="dcterms:W3CDTF">2016-01-25T17:07:00Z</dcterms:modified>
</cp:coreProperties>
</file>