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772E82" w:rsidRDefault="00772E82" w:rsidP="00772E82">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Annotate the article with at least five  notes that show evidence of understanding and thinking.</w:t>
            </w:r>
          </w:p>
          <w:p w:rsidR="00D31CD4" w:rsidRPr="00772E82" w:rsidRDefault="00D31CD4" w:rsidP="00772E82">
            <w:pPr>
              <w:pStyle w:val="ListParagraph"/>
              <w:spacing w:before="120" w:line="280" w:lineRule="exact"/>
              <w:rPr>
                <w:rFonts w:ascii="Times New Roman" w:eastAsia="Times New Roman" w:hAnsi="Times New Roman" w:cs="Times New Roman"/>
                <w:color w:val="000000" w:themeColor="text1"/>
                <w:sz w:val="24"/>
                <w:szCs w:val="24"/>
              </w:rPr>
            </w:pP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6E115F" w:rsidRPr="00F91B95" w:rsidRDefault="00F91B95" w:rsidP="006E115F">
      <w:pPr>
        <w:shd w:val="clear" w:color="auto" w:fill="FFFFFF"/>
        <w:spacing w:before="1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i/>
          <w:color w:val="000000" w:themeColor="text1"/>
          <w:sz w:val="30"/>
          <w:szCs w:val="30"/>
        </w:rPr>
        <w:t>The Fault in Our Stars</w:t>
      </w:r>
      <w:r>
        <w:rPr>
          <w:rFonts w:ascii="sl-Apres" w:eastAsia="Times New Roman" w:hAnsi="sl-Apres" w:cs="Times New Roman"/>
          <w:b/>
          <w:color w:val="000000" w:themeColor="text1"/>
          <w:sz w:val="30"/>
          <w:szCs w:val="30"/>
        </w:rPr>
        <w:t xml:space="preserve"> Has Been Banned in Schools</w:t>
      </w:r>
    </w:p>
    <w:p w:rsidR="0048510C" w:rsidRPr="00E82F39" w:rsidRDefault="00E82F39" w:rsidP="0048510C">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w:t>
      </w:r>
      <w:r w:rsidR="0048510C" w:rsidRPr="00BA4C1A">
        <w:rPr>
          <w:rFonts w:ascii="sl-Apres" w:eastAsia="Times New Roman" w:hAnsi="sl-Apres" w:cs="Times New Roman"/>
          <w:color w:val="000000" w:themeColor="text1"/>
          <w:sz w:val="23"/>
          <w:szCs w:val="23"/>
        </w:rPr>
        <w:t xml:space="preserve"> </w:t>
      </w:r>
      <w:r w:rsidR="00F91B95">
        <w:rPr>
          <w:rFonts w:ascii="sl-Apres" w:eastAsia="Times New Roman" w:hAnsi="sl-Apres" w:cs="Times New Roman"/>
          <w:i/>
          <w:color w:val="000000" w:themeColor="text1"/>
          <w:sz w:val="23"/>
          <w:szCs w:val="23"/>
        </w:rPr>
        <w:t>Vanity Fair</w:t>
      </w:r>
      <w:r w:rsidR="00F91B95">
        <w:rPr>
          <w:rFonts w:ascii="sl-Apres" w:eastAsia="Times New Roman" w:hAnsi="sl-Apres" w:cs="Times New Roman"/>
          <w:color w:val="000000" w:themeColor="text1"/>
          <w:sz w:val="23"/>
          <w:szCs w:val="23"/>
        </w:rPr>
        <w:t>, September 28</w:t>
      </w:r>
      <w:r w:rsidR="0048510C">
        <w:rPr>
          <w:rFonts w:ascii="sl-Apres" w:eastAsia="Times New Roman" w:hAnsi="sl-Apres" w:cs="Times New Roman"/>
          <w:color w:val="000000" w:themeColor="text1"/>
          <w:sz w:val="23"/>
          <w:szCs w:val="23"/>
        </w:rPr>
        <w:t>, 2014</w:t>
      </w:r>
      <w:r>
        <w:rPr>
          <w:rFonts w:ascii="sl-Apres" w:eastAsia="Times New Roman" w:hAnsi="sl-Apres" w:cs="Times New Roman"/>
          <w:color w:val="000000" w:themeColor="text1"/>
          <w:sz w:val="23"/>
          <w:szCs w:val="23"/>
        </w:rPr>
        <w:t xml:space="preserve"> and </w:t>
      </w:r>
      <w:r>
        <w:rPr>
          <w:rFonts w:ascii="sl-Apres" w:eastAsia="Times New Roman" w:hAnsi="sl-Apres" w:cs="Times New Roman"/>
          <w:i/>
          <w:color w:val="000000" w:themeColor="text1"/>
          <w:sz w:val="23"/>
          <w:szCs w:val="23"/>
        </w:rPr>
        <w:t>Los Angeles Times</w:t>
      </w:r>
      <w:r>
        <w:rPr>
          <w:rFonts w:ascii="sl-Apres" w:eastAsia="Times New Roman" w:hAnsi="sl-Apres" w:cs="Times New Roman"/>
          <w:color w:val="000000" w:themeColor="text1"/>
          <w:sz w:val="23"/>
          <w:szCs w:val="23"/>
        </w:rPr>
        <w:t>, September 29, 2014</w:t>
      </w:r>
    </w:p>
    <w:p w:rsidR="00F91B95" w:rsidRPr="00F91B95" w:rsidRDefault="00F91B95" w:rsidP="00F91B95">
      <w:pPr>
        <w:pStyle w:val="Article"/>
        <w:spacing w:after="0" w:line="310" w:lineRule="exact"/>
        <w:rPr>
          <w:rFonts w:ascii="ff-meta-serif-web-pro" w:hAnsi="ff-meta-serif-web-pro"/>
          <w:bCs/>
          <w:color w:val="000000" w:themeColor="text1"/>
          <w:bdr w:val="none" w:sz="0" w:space="0" w:color="auto" w:frame="1"/>
        </w:rPr>
      </w:pPr>
      <w:r>
        <w:rPr>
          <w:rFonts w:ascii="ff-meta-serif-web-pro" w:hAnsi="ff-meta-serif-web-pro"/>
          <w:bCs/>
          <w:i/>
          <w:iCs/>
          <w:color w:val="000000" w:themeColor="text1"/>
          <w:bdr w:val="none" w:sz="0" w:space="0" w:color="auto" w:frame="1"/>
        </w:rPr>
        <w:t xml:space="preserve">The </w:t>
      </w:r>
      <w:r w:rsidRPr="00F91B95">
        <w:rPr>
          <w:rFonts w:ascii="ff-meta-serif-web-pro" w:hAnsi="ff-meta-serif-web-pro"/>
          <w:bCs/>
          <w:i/>
          <w:iCs/>
          <w:color w:val="000000" w:themeColor="text1"/>
          <w:bdr w:val="none" w:sz="0" w:space="0" w:color="auto" w:frame="1"/>
        </w:rPr>
        <w:t>Fault in Our Stars</w:t>
      </w:r>
      <w:r w:rsidRPr="00F91B95">
        <w:rPr>
          <w:rFonts w:ascii="ff-meta-serif-web-pro" w:hAnsi="ff-meta-serif-web-pro"/>
          <w:bCs/>
          <w:color w:val="000000" w:themeColor="text1"/>
          <w:bdr w:val="none" w:sz="0" w:space="0" w:color="auto" w:frame="1"/>
        </w:rPr>
        <w:t>, the popular Y.A. weepy that spawned one of the year’s most profitable films, has been banned from the Riverside Unified School District middle schools. The ban comes in response to a challenge from at least one parent, Karen Krueger, who felt the morbid plot, crude language, and sexual content was inappropriate for her children. “I just didn't think it was appropriate for an 11-, 12-, 13-year-old to read,” she said. “I was really shocked it was in a middle school.” She convinced a committee of teachers, parents, a librarian, and a principal, who voted 6-1 to pull the best-selling John Green novel out of middle schools in the district. Betsy Schmechel, committee member and principal of one of the Riverside middle schools in question, boiled the threat of the book down:</w:t>
      </w:r>
    </w:p>
    <w:p w:rsidR="00F91B95" w:rsidRPr="00F91B95" w:rsidRDefault="00F91B95" w:rsidP="00F91B95">
      <w:pPr>
        <w:pStyle w:val="Article"/>
        <w:spacing w:after="0" w:line="310" w:lineRule="exact"/>
        <w:rPr>
          <w:rFonts w:ascii="ff-meta-serif-web-pro" w:hAnsi="ff-meta-serif-web-pro"/>
          <w:bCs/>
          <w:color w:val="000000" w:themeColor="text1"/>
          <w:bdr w:val="none" w:sz="0" w:space="0" w:color="auto" w:frame="1"/>
        </w:rPr>
      </w:pPr>
      <w:r w:rsidRPr="00F91B95">
        <w:rPr>
          <w:rFonts w:ascii="ff-meta-serif-web-pro" w:hAnsi="ff-meta-serif-web-pro"/>
          <w:bCs/>
          <w:color w:val="000000" w:themeColor="text1"/>
          <w:bdr w:val="none" w:sz="0" w:space="0" w:color="auto" w:frame="1"/>
        </w:rPr>
        <w:t>The thing that kept hitting me like a tidal wave was these kids dealing with their own mortality, and how difficult that might be for an 11-year-old or 12-year-old reading this book.</w:t>
      </w:r>
    </w:p>
    <w:p w:rsidR="00F91B95" w:rsidRPr="00F91B95" w:rsidRDefault="00F91B95" w:rsidP="00F91B95">
      <w:pPr>
        <w:pStyle w:val="Article"/>
        <w:spacing w:after="0" w:line="310" w:lineRule="exact"/>
        <w:rPr>
          <w:rFonts w:ascii="ff-meta-serif-web-pro" w:hAnsi="ff-meta-serif-web-pro"/>
          <w:bCs/>
          <w:color w:val="000000" w:themeColor="text1"/>
          <w:bdr w:val="none" w:sz="0" w:space="0" w:color="auto" w:frame="1"/>
        </w:rPr>
      </w:pPr>
      <w:r w:rsidRPr="00F91B95">
        <w:rPr>
          <w:rFonts w:ascii="ff-meta-serif-web-pro" w:hAnsi="ff-meta-serif-web-pro"/>
          <w:bCs/>
          <w:color w:val="000000" w:themeColor="text1"/>
          <w:bdr w:val="none" w:sz="0" w:space="0" w:color="auto" w:frame="1"/>
        </w:rPr>
        <w:t>Author John Green responded to the news with the trademark acerbic tone that has made characters like </w:t>
      </w:r>
      <w:r w:rsidRPr="00F91B95">
        <w:rPr>
          <w:rFonts w:ascii="ff-meta-serif-web-pro" w:hAnsi="ff-meta-serif-web-pro"/>
          <w:bCs/>
          <w:i/>
          <w:iCs/>
          <w:color w:val="000000" w:themeColor="text1"/>
          <w:bdr w:val="none" w:sz="0" w:space="0" w:color="auto" w:frame="1"/>
        </w:rPr>
        <w:t>The Fault in Our Stars</w:t>
      </w:r>
      <w:r w:rsidRPr="00F91B95">
        <w:rPr>
          <w:rFonts w:ascii="ff-meta-serif-web-pro" w:hAnsi="ff-meta-serif-web-pro"/>
          <w:bCs/>
          <w:color w:val="000000" w:themeColor="text1"/>
          <w:bdr w:val="none" w:sz="0" w:space="0" w:color="auto" w:frame="1"/>
        </w:rPr>
        <w:t>’s Hazel Grace so popular with teens. He wrote:</w:t>
      </w:r>
    </w:p>
    <w:p w:rsidR="00F91B95" w:rsidRPr="00F91B95" w:rsidRDefault="00E8780E" w:rsidP="00F91B95">
      <w:pPr>
        <w:pStyle w:val="Article"/>
        <w:spacing w:after="0" w:line="310" w:lineRule="exact"/>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t>
      </w:r>
      <w:r w:rsidR="00F91B95" w:rsidRPr="00F91B95">
        <w:rPr>
          <w:rFonts w:ascii="ff-meta-serif-web-pro" w:hAnsi="ff-meta-serif-web-pro"/>
          <w:bCs/>
          <w:color w:val="000000" w:themeColor="text1"/>
          <w:bdr w:val="none" w:sz="0" w:space="0" w:color="auto" w:frame="1"/>
        </w:rPr>
        <w:t>I guess I am both happy and sad.</w:t>
      </w:r>
    </w:p>
    <w:p w:rsidR="00F91B95" w:rsidRPr="00F91B95" w:rsidRDefault="00F91B95" w:rsidP="00F91B95">
      <w:pPr>
        <w:pStyle w:val="Article"/>
        <w:spacing w:after="0" w:line="310" w:lineRule="exact"/>
        <w:rPr>
          <w:rFonts w:ascii="ff-meta-serif-web-pro" w:hAnsi="ff-meta-serif-web-pro"/>
          <w:bCs/>
          <w:color w:val="000000" w:themeColor="text1"/>
          <w:bdr w:val="none" w:sz="0" w:space="0" w:color="auto" w:frame="1"/>
        </w:rPr>
      </w:pPr>
      <w:r w:rsidRPr="00F91B95">
        <w:rPr>
          <w:rFonts w:ascii="ff-meta-serif-web-pro" w:hAnsi="ff-meta-serif-web-pro"/>
          <w:bCs/>
          <w:color w:val="000000" w:themeColor="text1"/>
          <w:bdr w:val="none" w:sz="0" w:space="0" w:color="auto" w:frame="1"/>
        </w:rPr>
        <w:t>I am happy because apparently young people in Riverside, California will never witness or experience mortality since they won’t be reading my book, which is great for them.</w:t>
      </w:r>
    </w:p>
    <w:p w:rsidR="00F91B95" w:rsidRPr="00F91B95" w:rsidRDefault="00F91B95" w:rsidP="00F91B95">
      <w:pPr>
        <w:pStyle w:val="Article"/>
        <w:spacing w:after="0" w:line="310" w:lineRule="exact"/>
        <w:rPr>
          <w:rFonts w:ascii="ff-meta-serif-web-pro" w:hAnsi="ff-meta-serif-web-pro"/>
          <w:bCs/>
          <w:color w:val="000000" w:themeColor="text1"/>
          <w:bdr w:val="none" w:sz="0" w:space="0" w:color="auto" w:frame="1"/>
        </w:rPr>
      </w:pPr>
      <w:r w:rsidRPr="00F91B95">
        <w:rPr>
          <w:rFonts w:ascii="ff-meta-serif-web-pro" w:hAnsi="ff-meta-serif-web-pro"/>
          <w:bCs/>
          <w:color w:val="000000" w:themeColor="text1"/>
          <w:bdr w:val="none" w:sz="0" w:space="0" w:color="auto" w:frame="1"/>
        </w:rPr>
        <w:t>But I am also sad because I was really hoping I would be able to introduce the idea that human beings die to the children of Riverside, California and thereby crush their dreams of immortality.</w:t>
      </w:r>
      <w:r w:rsidR="00E8780E">
        <w:rPr>
          <w:rFonts w:ascii="ff-meta-serif-web-pro" w:hAnsi="ff-meta-serif-web-pro"/>
          <w:bCs/>
          <w:color w:val="000000" w:themeColor="text1"/>
          <w:bdr w:val="none" w:sz="0" w:space="0" w:color="auto" w:frame="1"/>
        </w:rPr>
        <w:t>”</w:t>
      </w:r>
    </w:p>
    <w:p w:rsidR="00F91B95" w:rsidRPr="00F91B95" w:rsidRDefault="00F91B95" w:rsidP="00F91B95">
      <w:pPr>
        <w:pStyle w:val="Article"/>
        <w:spacing w:after="0" w:line="310" w:lineRule="exact"/>
        <w:rPr>
          <w:rFonts w:ascii="ff-meta-serif-web-pro" w:hAnsi="ff-meta-serif-web-pro"/>
          <w:bCs/>
          <w:color w:val="000000" w:themeColor="text1"/>
          <w:bdr w:val="none" w:sz="0" w:space="0" w:color="auto" w:frame="1"/>
        </w:rPr>
      </w:pPr>
      <w:r w:rsidRPr="00F91B95">
        <w:rPr>
          <w:rFonts w:ascii="ff-meta-serif-web-pro" w:hAnsi="ff-meta-serif-web-pro"/>
          <w:bCs/>
          <w:color w:val="000000" w:themeColor="text1"/>
          <w:bdr w:val="none" w:sz="0" w:space="0" w:color="auto" w:frame="1"/>
        </w:rPr>
        <w:t>Banning or challenging popular children’s fiction is nothing new. And for every banned or challenged book, you’ll find a clever author passionately objecting. But </w:t>
      </w:r>
      <w:r w:rsidRPr="00F91B95">
        <w:rPr>
          <w:rFonts w:ascii="ff-meta-serif-web-pro" w:hAnsi="ff-meta-serif-web-pro"/>
          <w:bCs/>
          <w:i/>
          <w:iCs/>
          <w:color w:val="000000" w:themeColor="text1"/>
          <w:bdr w:val="none" w:sz="0" w:space="0" w:color="auto" w:frame="1"/>
        </w:rPr>
        <w:t>The Fault in Our Stars</w:t>
      </w:r>
      <w:r w:rsidRPr="00F91B95">
        <w:rPr>
          <w:rFonts w:ascii="ff-meta-serif-web-pro" w:hAnsi="ff-meta-serif-web-pro"/>
          <w:bCs/>
          <w:color w:val="000000" w:themeColor="text1"/>
          <w:bdr w:val="none" w:sz="0" w:space="0" w:color="auto" w:frame="1"/>
        </w:rPr>
        <w:t> does have the dubious honor of being only the second book to be banned in the Riverside Unified School District –– the other being Robert Cormier’s 1974 novel </w:t>
      </w:r>
      <w:r w:rsidRPr="00F91B95">
        <w:rPr>
          <w:rFonts w:ascii="ff-meta-serif-web-pro" w:hAnsi="ff-meta-serif-web-pro"/>
          <w:bCs/>
          <w:i/>
          <w:iCs/>
          <w:color w:val="000000" w:themeColor="text1"/>
          <w:bdr w:val="none" w:sz="0" w:space="0" w:color="auto" w:frame="1"/>
        </w:rPr>
        <w:t>The Chocolate War</w:t>
      </w:r>
      <w:r w:rsidRPr="00F91B95">
        <w:rPr>
          <w:rFonts w:ascii="ff-meta-serif-web-pro" w:hAnsi="ff-meta-serif-web-pro"/>
          <w:bCs/>
          <w:color w:val="000000" w:themeColor="text1"/>
          <w:bdr w:val="none" w:sz="0" w:space="0" w:color="auto" w:frame="1"/>
        </w:rPr>
        <w:t>. Kind of makes you want to read </w:t>
      </w:r>
      <w:r w:rsidRPr="00F91B95">
        <w:rPr>
          <w:rFonts w:ascii="ff-meta-serif-web-pro" w:hAnsi="ff-meta-serif-web-pro"/>
          <w:bCs/>
          <w:i/>
          <w:iCs/>
          <w:color w:val="000000" w:themeColor="text1"/>
          <w:bdr w:val="none" w:sz="0" w:space="0" w:color="auto" w:frame="1"/>
        </w:rPr>
        <w:t>The Chocolate War</w:t>
      </w:r>
      <w:r w:rsidRPr="00F91B95">
        <w:rPr>
          <w:rFonts w:ascii="ff-meta-serif-web-pro" w:hAnsi="ff-meta-serif-web-pro"/>
          <w:bCs/>
          <w:color w:val="000000" w:themeColor="text1"/>
          <w:bdr w:val="none" w:sz="0" w:space="0" w:color="auto" w:frame="1"/>
        </w:rPr>
        <w:t>, doesn’t it? In fact, it’s likely that banning </w:t>
      </w:r>
      <w:r w:rsidRPr="00F91B95">
        <w:rPr>
          <w:rFonts w:ascii="ff-meta-serif-web-pro" w:hAnsi="ff-meta-serif-web-pro"/>
          <w:bCs/>
          <w:i/>
          <w:iCs/>
          <w:color w:val="000000" w:themeColor="text1"/>
          <w:bdr w:val="none" w:sz="0" w:space="0" w:color="auto" w:frame="1"/>
        </w:rPr>
        <w:t>The Fault in Our Stars</w:t>
      </w:r>
      <w:r w:rsidRPr="00F91B95">
        <w:rPr>
          <w:rFonts w:ascii="ff-meta-serif-web-pro" w:hAnsi="ff-meta-serif-web-pro"/>
          <w:bCs/>
          <w:color w:val="000000" w:themeColor="text1"/>
          <w:bdr w:val="none" w:sz="0" w:space="0" w:color="auto" w:frame="1"/>
        </w:rPr>
        <w:t> will only make it that much more alluring to Riverside middle school kids. Hazel Grace would be proud of her destructive reputation.</w:t>
      </w:r>
    </w:p>
    <w:p w:rsidR="00F91B95" w:rsidRPr="00F91B95" w:rsidRDefault="00F91B95" w:rsidP="00F91B95">
      <w:pPr>
        <w:pStyle w:val="Article"/>
        <w:spacing w:after="0" w:line="310" w:lineRule="exact"/>
        <w:rPr>
          <w:rFonts w:ascii="ff-meta-serif-web-pro" w:hAnsi="ff-meta-serif-web-pro"/>
          <w:bCs/>
          <w:color w:val="000000" w:themeColor="text1"/>
          <w:bdr w:val="none" w:sz="0" w:space="0" w:color="auto" w:frame="1"/>
        </w:rPr>
      </w:pPr>
      <w:r w:rsidRPr="00F91B95">
        <w:rPr>
          <w:rFonts w:ascii="ff-meta-serif-web-pro" w:hAnsi="ff-meta-serif-web-pro"/>
          <w:bCs/>
          <w:color w:val="000000" w:themeColor="text1"/>
          <w:bdr w:val="none" w:sz="0" w:space="0" w:color="auto" w:frame="1"/>
        </w:rPr>
        <w:t>Given the financial success of </w:t>
      </w:r>
      <w:r w:rsidRPr="00F91B95">
        <w:rPr>
          <w:rFonts w:ascii="ff-meta-serif-web-pro" w:hAnsi="ff-meta-serif-web-pro"/>
          <w:bCs/>
          <w:i/>
          <w:iCs/>
          <w:color w:val="000000" w:themeColor="text1"/>
          <w:bdr w:val="none" w:sz="0" w:space="0" w:color="auto" w:frame="1"/>
        </w:rPr>
        <w:t>The Fault in Our Stars</w:t>
      </w:r>
      <w:r w:rsidRPr="00F91B95">
        <w:rPr>
          <w:rFonts w:ascii="ff-meta-serif-web-pro" w:hAnsi="ff-meta-serif-web-pro"/>
          <w:bCs/>
          <w:color w:val="000000" w:themeColor="text1"/>
          <w:bdr w:val="none" w:sz="0" w:space="0" w:color="auto" w:frame="1"/>
        </w:rPr>
        <w:t xml:space="preserve">, we can only imagine that this edgy, realistic teen movie trend is here to stay. </w:t>
      </w:r>
    </w:p>
    <w:p w:rsidR="007A6499" w:rsidRDefault="007A6499" w:rsidP="0048510C">
      <w:pPr>
        <w:pStyle w:val="Article"/>
        <w:spacing w:after="0" w:line="310" w:lineRule="exact"/>
        <w:rPr>
          <w:rFonts w:ascii="ff-meta-serif-web-pro" w:hAnsi="ff-meta-serif-web-pro"/>
          <w:bCs/>
          <w:color w:val="000000" w:themeColor="text1"/>
          <w:bdr w:val="none" w:sz="0" w:space="0" w:color="auto" w:frame="1"/>
        </w:rPr>
      </w:pPr>
    </w:p>
    <w:p w:rsidR="00F91B95" w:rsidRPr="006B00DA" w:rsidRDefault="00F91B95" w:rsidP="00F91B95">
      <w:pPr>
        <w:pStyle w:val="Heading3"/>
        <w:shd w:val="clear" w:color="auto" w:fill="FFFFFF"/>
        <w:spacing w:before="160" w:after="160" w:line="240" w:lineRule="auto"/>
        <w:rPr>
          <w:rFonts w:ascii="Times New Roman" w:hAnsi="Times New Roman" w:cs="Times New Roman"/>
          <w:color w:val="000000" w:themeColor="text1"/>
          <w:sz w:val="27"/>
          <w:szCs w:val="27"/>
        </w:rPr>
      </w:pPr>
      <w:r w:rsidRPr="006B00DA">
        <w:rPr>
          <w:rFonts w:ascii="Times New Roman" w:hAnsi="Times New Roman" w:cs="Times New Roman"/>
          <w:color w:val="000000" w:themeColor="text1"/>
          <w:sz w:val="27"/>
          <w:szCs w:val="27"/>
        </w:rPr>
        <w:t>Top 25 banned or challenged books: 2000-2009</w:t>
      </w:r>
    </w:p>
    <w:p w:rsidR="00F91B95" w:rsidRPr="006B00DA" w:rsidRDefault="00F91B95" w:rsidP="00F91B95">
      <w:pPr>
        <w:pStyle w:val="pagpag2"/>
        <w:shd w:val="clear" w:color="auto" w:fill="FFFFFF"/>
        <w:spacing w:before="160" w:beforeAutospacing="0" w:after="160" w:afterAutospacing="0"/>
        <w:rPr>
          <w:color w:val="000000" w:themeColor="text1"/>
          <w:sz w:val="27"/>
          <w:szCs w:val="27"/>
        </w:rPr>
      </w:pPr>
      <w:r w:rsidRPr="006B00DA">
        <w:rPr>
          <w:color w:val="000000" w:themeColor="text1"/>
          <w:sz w:val="27"/>
          <w:szCs w:val="27"/>
        </w:rPr>
        <w:t>1. Harry Potter series, by J.K. Rowling</w:t>
      </w:r>
    </w:p>
    <w:p w:rsidR="00F91B95" w:rsidRPr="006B00DA" w:rsidRDefault="00F91B95" w:rsidP="00F91B95">
      <w:pPr>
        <w:pStyle w:val="pagpag2"/>
        <w:shd w:val="clear" w:color="auto" w:fill="FFFFFF"/>
        <w:spacing w:before="160" w:beforeAutospacing="0" w:after="160" w:afterAutospacing="0"/>
        <w:rPr>
          <w:color w:val="000000" w:themeColor="text1"/>
          <w:sz w:val="27"/>
          <w:szCs w:val="27"/>
        </w:rPr>
      </w:pPr>
      <w:r w:rsidRPr="006B00DA">
        <w:rPr>
          <w:color w:val="000000" w:themeColor="text1"/>
          <w:sz w:val="27"/>
          <w:szCs w:val="27"/>
        </w:rPr>
        <w:t>2. Alice series, by Phyllis Reynolds Naylor</w:t>
      </w:r>
    </w:p>
    <w:p w:rsidR="00F91B95" w:rsidRPr="006B00DA" w:rsidRDefault="00F91B95" w:rsidP="00F91B95">
      <w:pPr>
        <w:pStyle w:val="pagpag2"/>
        <w:shd w:val="clear" w:color="auto" w:fill="FFFFFF"/>
        <w:spacing w:before="160" w:beforeAutospacing="0" w:after="160" w:afterAutospacing="0"/>
        <w:rPr>
          <w:color w:val="000000" w:themeColor="text1"/>
          <w:sz w:val="27"/>
          <w:szCs w:val="27"/>
        </w:rPr>
      </w:pPr>
      <w:r w:rsidRPr="006B00DA">
        <w:rPr>
          <w:color w:val="000000" w:themeColor="text1"/>
          <w:sz w:val="27"/>
          <w:szCs w:val="27"/>
        </w:rPr>
        <w:t>3. The Chocolate War, by Robert Cormier</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4. And Tango Makes Three, by Justin Richardson/Peter Parnell</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5. Of Mice and Men, by John Steinbeck</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6. I Know Why the Caged Bird Sings, by Maya Angelou</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7. Scary Stories (series), by Alvin Schwartz</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8. His Dark Materials (series), by Philip Pullman</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9. ttyl; ttfn; l8r g8r (series), by Lauren Myracle</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10. The Perks of Being a Wallflower, by Stephen Chbosky</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11. Fallen Angels, by Walter Dean Myers</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12. It's Perfectly Normal, by Robie Harris</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13. Captain Underpants (series), by Dav Pilkey</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14. The Adventures of Huckleberry Finn, by Mark Twain</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15. The Bluest Eye, by Toni Morrison</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16. Forever, by Judy Blume</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17. The Color Purple, by Alice Walker</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18. Go Ask Alice, by Anonymous</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19. Catcher in the Rye, by J.D. Salinger</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20. King and King, by Linda de Haan</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21. To Kill A Mockingbird, by Harper Lee</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22. Gossip Girl (series), by Cecily von Ziegesar</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23. The Giver, by Lois Lowry</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24. In the Night Kitchen, by Maurice Sendak</w:t>
      </w:r>
    </w:p>
    <w:p w:rsidR="00F91B95" w:rsidRPr="006B00DA" w:rsidRDefault="00F91B95" w:rsidP="00F91B95">
      <w:pPr>
        <w:pStyle w:val="pagpag3"/>
        <w:shd w:val="clear" w:color="auto" w:fill="FFFFFF"/>
        <w:spacing w:before="160" w:beforeAutospacing="0" w:after="160" w:afterAutospacing="0"/>
        <w:rPr>
          <w:color w:val="000000" w:themeColor="text1"/>
          <w:sz w:val="27"/>
          <w:szCs w:val="27"/>
        </w:rPr>
      </w:pPr>
      <w:r w:rsidRPr="006B00DA">
        <w:rPr>
          <w:color w:val="000000" w:themeColor="text1"/>
          <w:sz w:val="27"/>
          <w:szCs w:val="27"/>
        </w:rPr>
        <w:t>25. Killing Mr. Griffen, by Lois Duncan</w:t>
      </w:r>
    </w:p>
    <w:p w:rsidR="00F91B95" w:rsidRPr="006B00DA" w:rsidRDefault="00F91B95" w:rsidP="00E82F39">
      <w:pPr>
        <w:pStyle w:val="pagpag3"/>
        <w:shd w:val="clear" w:color="auto" w:fill="FFFFFF"/>
        <w:spacing w:before="160" w:beforeAutospacing="0" w:after="160" w:afterAutospacing="0"/>
        <w:ind w:left="4320"/>
        <w:rPr>
          <w:color w:val="000000" w:themeColor="text1"/>
          <w:sz w:val="27"/>
          <w:szCs w:val="27"/>
        </w:rPr>
      </w:pPr>
      <w:r w:rsidRPr="006B00DA">
        <w:rPr>
          <w:color w:val="000000" w:themeColor="text1"/>
          <w:sz w:val="27"/>
          <w:szCs w:val="27"/>
        </w:rPr>
        <w:t>Source: The American Library Association</w:t>
      </w:r>
    </w:p>
    <w:p w:rsidR="006E115F" w:rsidRPr="007A6499" w:rsidRDefault="006E115F" w:rsidP="00E82F39">
      <w:pPr>
        <w:pStyle w:val="Article"/>
        <w:spacing w:before="0" w:after="0" w:line="310" w:lineRule="exact"/>
        <w:ind w:left="720"/>
        <w:rPr>
          <w:rFonts w:ascii="ff-meta-serif-web-pro" w:hAnsi="ff-meta-serif-web-pro"/>
          <w:color w:val="000000" w:themeColor="text1"/>
          <w:bdr w:val="none" w:sz="0" w:space="0" w:color="auto" w:frame="1"/>
        </w:rPr>
      </w:pPr>
    </w:p>
    <w:sectPr w:rsidR="006E115F"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00" w:rsidRDefault="00713D00" w:rsidP="00123893">
      <w:pPr>
        <w:spacing w:after="0" w:line="240" w:lineRule="auto"/>
      </w:pPr>
      <w:r>
        <w:separator/>
      </w:r>
    </w:p>
  </w:endnote>
  <w:endnote w:type="continuationSeparator" w:id="0">
    <w:p w:rsidR="00713D00" w:rsidRDefault="00713D00"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00" w:rsidRDefault="00713D00" w:rsidP="00123893">
      <w:pPr>
        <w:spacing w:after="0" w:line="240" w:lineRule="auto"/>
      </w:pPr>
      <w:r>
        <w:separator/>
      </w:r>
    </w:p>
  </w:footnote>
  <w:footnote w:type="continuationSeparator" w:id="0">
    <w:p w:rsidR="00713D00" w:rsidRDefault="00713D00"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22360E"/>
    <w:rsid w:val="0023301B"/>
    <w:rsid w:val="002460DE"/>
    <w:rsid w:val="002A6CB0"/>
    <w:rsid w:val="002B5ABF"/>
    <w:rsid w:val="002C1597"/>
    <w:rsid w:val="002E2A85"/>
    <w:rsid w:val="0034036C"/>
    <w:rsid w:val="00381FF1"/>
    <w:rsid w:val="00382004"/>
    <w:rsid w:val="003A65B4"/>
    <w:rsid w:val="003E5AAE"/>
    <w:rsid w:val="003F067E"/>
    <w:rsid w:val="004107BE"/>
    <w:rsid w:val="0048510C"/>
    <w:rsid w:val="00485925"/>
    <w:rsid w:val="005023AB"/>
    <w:rsid w:val="005258B8"/>
    <w:rsid w:val="0058148C"/>
    <w:rsid w:val="005932C0"/>
    <w:rsid w:val="005D4D83"/>
    <w:rsid w:val="005E0B5A"/>
    <w:rsid w:val="005E2006"/>
    <w:rsid w:val="0062372F"/>
    <w:rsid w:val="006245ED"/>
    <w:rsid w:val="00656F2A"/>
    <w:rsid w:val="006772B4"/>
    <w:rsid w:val="006D0795"/>
    <w:rsid w:val="006D5F3E"/>
    <w:rsid w:val="006E115F"/>
    <w:rsid w:val="006E3427"/>
    <w:rsid w:val="006F03A7"/>
    <w:rsid w:val="00703C76"/>
    <w:rsid w:val="00713D00"/>
    <w:rsid w:val="00716400"/>
    <w:rsid w:val="00731B32"/>
    <w:rsid w:val="00736010"/>
    <w:rsid w:val="00772E82"/>
    <w:rsid w:val="00775099"/>
    <w:rsid w:val="007A6499"/>
    <w:rsid w:val="007B3AAF"/>
    <w:rsid w:val="008477F7"/>
    <w:rsid w:val="008640E5"/>
    <w:rsid w:val="00921F76"/>
    <w:rsid w:val="0092508D"/>
    <w:rsid w:val="0096105E"/>
    <w:rsid w:val="00964F84"/>
    <w:rsid w:val="0097773F"/>
    <w:rsid w:val="0098641C"/>
    <w:rsid w:val="009B036F"/>
    <w:rsid w:val="009B4988"/>
    <w:rsid w:val="00A91AB4"/>
    <w:rsid w:val="00A9426E"/>
    <w:rsid w:val="00AB24F0"/>
    <w:rsid w:val="00B3503B"/>
    <w:rsid w:val="00BA1FA0"/>
    <w:rsid w:val="00BA4C1A"/>
    <w:rsid w:val="00BC040D"/>
    <w:rsid w:val="00BD188D"/>
    <w:rsid w:val="00BD3AE9"/>
    <w:rsid w:val="00BE187C"/>
    <w:rsid w:val="00C2019F"/>
    <w:rsid w:val="00C35E31"/>
    <w:rsid w:val="00C662E5"/>
    <w:rsid w:val="00C70C8E"/>
    <w:rsid w:val="00C75CD2"/>
    <w:rsid w:val="00C90F6A"/>
    <w:rsid w:val="00D31CD4"/>
    <w:rsid w:val="00D357BD"/>
    <w:rsid w:val="00D962E4"/>
    <w:rsid w:val="00DC14D3"/>
    <w:rsid w:val="00DE11C7"/>
    <w:rsid w:val="00E0172B"/>
    <w:rsid w:val="00E01CA9"/>
    <w:rsid w:val="00E1697C"/>
    <w:rsid w:val="00E82F39"/>
    <w:rsid w:val="00E8780E"/>
    <w:rsid w:val="00E93B5A"/>
    <w:rsid w:val="00E95D08"/>
    <w:rsid w:val="00EB4360"/>
    <w:rsid w:val="00F013A4"/>
    <w:rsid w:val="00F91B95"/>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paragraph" w:styleId="Heading3">
    <w:name w:val="heading 3"/>
    <w:basedOn w:val="Normal"/>
    <w:next w:val="Normal"/>
    <w:link w:val="Heading3Char"/>
    <w:uiPriority w:val="9"/>
    <w:semiHidden/>
    <w:unhideWhenUsed/>
    <w:qFormat/>
    <w:rsid w:val="00F91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 w:type="character" w:customStyle="1" w:styleId="Heading3Char">
    <w:name w:val="Heading 3 Char"/>
    <w:basedOn w:val="DefaultParagraphFont"/>
    <w:link w:val="Heading3"/>
    <w:uiPriority w:val="9"/>
    <w:semiHidden/>
    <w:rsid w:val="00F91B95"/>
    <w:rPr>
      <w:rFonts w:asciiTheme="majorHAnsi" w:eastAsiaTheme="majorEastAsia" w:hAnsiTheme="majorHAnsi" w:cstheme="majorBidi"/>
      <w:b/>
      <w:bCs/>
      <w:color w:val="4F81BD" w:themeColor="accent1"/>
    </w:rPr>
  </w:style>
  <w:style w:type="paragraph" w:customStyle="1" w:styleId="pagpag2">
    <w:name w:val="pagpag2"/>
    <w:basedOn w:val="Normal"/>
    <w:rsid w:val="00F91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3">
    <w:name w:val="pagpag3"/>
    <w:basedOn w:val="Normal"/>
    <w:rsid w:val="00F91B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36456831">
      <w:bodyDiv w:val="1"/>
      <w:marLeft w:val="0"/>
      <w:marRight w:val="0"/>
      <w:marTop w:val="0"/>
      <w:marBottom w:val="0"/>
      <w:divBdr>
        <w:top w:val="none" w:sz="0" w:space="0" w:color="auto"/>
        <w:left w:val="none" w:sz="0" w:space="0" w:color="auto"/>
        <w:bottom w:val="none" w:sz="0" w:space="0" w:color="auto"/>
        <w:right w:val="none" w:sz="0" w:space="0" w:color="auto"/>
      </w:divBdr>
      <w:divsChild>
        <w:div w:id="133186668">
          <w:blockQuote w:val="1"/>
          <w:marLeft w:val="0"/>
          <w:marRight w:val="0"/>
          <w:marTop w:val="0"/>
          <w:marBottom w:val="0"/>
          <w:divBdr>
            <w:top w:val="none" w:sz="0" w:space="0" w:color="auto"/>
            <w:left w:val="single" w:sz="6" w:space="30" w:color="444444"/>
            <w:bottom w:val="none" w:sz="0" w:space="0" w:color="auto"/>
            <w:right w:val="none" w:sz="0" w:space="0" w:color="auto"/>
          </w:divBdr>
        </w:div>
        <w:div w:id="29310393">
          <w:blockQuote w:val="1"/>
          <w:marLeft w:val="0"/>
          <w:marRight w:val="0"/>
          <w:marTop w:val="0"/>
          <w:marBottom w:val="0"/>
          <w:divBdr>
            <w:top w:val="none" w:sz="0" w:space="0" w:color="auto"/>
            <w:left w:val="single" w:sz="6" w:space="30" w:color="444444"/>
            <w:bottom w:val="none" w:sz="0" w:space="0" w:color="auto"/>
            <w:right w:val="none" w:sz="0" w:space="0" w:color="auto"/>
          </w:divBdr>
        </w:div>
      </w:divsChild>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2014-11-03T14:55:00Z</cp:lastPrinted>
  <dcterms:created xsi:type="dcterms:W3CDTF">2015-10-05T12:52:00Z</dcterms:created>
  <dcterms:modified xsi:type="dcterms:W3CDTF">2015-10-05T13:15:00Z</dcterms:modified>
</cp:coreProperties>
</file>