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21" w:rsidRPr="00F93186" w:rsidRDefault="0039187D" w:rsidP="002920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Active</w:t>
      </w:r>
      <w:r w:rsidR="002E76B2">
        <w:rPr>
          <w:rFonts w:ascii="Times New Roman" w:hAnsi="Times New Roman"/>
          <w:b/>
          <w:sz w:val="24"/>
          <w:szCs w:val="24"/>
        </w:rPr>
        <w:t xml:space="preserve"> Reading Strategies</w:t>
      </w:r>
      <w:bookmarkStart w:id="0" w:name="_GoBack"/>
      <w:bookmarkEnd w:id="0"/>
    </w:p>
    <w:p w:rsidR="00CF2A21" w:rsidRDefault="00CF2A21" w:rsidP="002920A8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39187D" w:rsidRDefault="002E76B2" w:rsidP="002920A8">
      <w:pPr>
        <w:spacing w:after="0"/>
        <w:rPr>
          <w:rFonts w:ascii="Times New Roman" w:hAnsi="Times New Roman"/>
          <w:sz w:val="24"/>
          <w:szCs w:val="24"/>
        </w:rPr>
      </w:pPr>
      <w:r w:rsidRPr="00272D18">
        <w:rPr>
          <w:rFonts w:ascii="Times New Roman" w:hAnsi="Times New Roman"/>
          <w:sz w:val="24"/>
          <w:szCs w:val="24"/>
        </w:rPr>
        <w:t xml:space="preserve">In class we will </w:t>
      </w:r>
      <w:r w:rsidR="0039187D">
        <w:rPr>
          <w:rFonts w:ascii="Times New Roman" w:hAnsi="Times New Roman"/>
          <w:sz w:val="24"/>
          <w:szCs w:val="24"/>
        </w:rPr>
        <w:t xml:space="preserve">learn about and practice using different active reading strategies as we read Elie Wiesel’s memoir </w:t>
      </w:r>
      <w:r w:rsidR="0039187D">
        <w:rPr>
          <w:rFonts w:ascii="Times New Roman" w:hAnsi="Times New Roman"/>
          <w:i/>
          <w:sz w:val="24"/>
          <w:szCs w:val="24"/>
        </w:rPr>
        <w:t>Night</w:t>
      </w:r>
      <w:r w:rsidR="0039187D">
        <w:rPr>
          <w:rFonts w:ascii="Times New Roman" w:hAnsi="Times New Roman"/>
          <w:sz w:val="24"/>
          <w:szCs w:val="24"/>
        </w:rPr>
        <w:t>. We will complete practice exercise in our writer</w:t>
      </w:r>
      <w:r w:rsidR="0007443F">
        <w:rPr>
          <w:rFonts w:ascii="Times New Roman" w:hAnsi="Times New Roman"/>
          <w:sz w:val="24"/>
          <w:szCs w:val="24"/>
        </w:rPr>
        <w:t>s’</w:t>
      </w:r>
      <w:r w:rsidR="0039187D">
        <w:rPr>
          <w:rFonts w:ascii="Times New Roman" w:hAnsi="Times New Roman"/>
          <w:sz w:val="24"/>
          <w:szCs w:val="24"/>
        </w:rPr>
        <w:t xml:space="preserve"> notebooks. This work will be in scored as in-class assignments (the 75% category</w:t>
      </w:r>
      <w:r w:rsidR="0007443F">
        <w:rPr>
          <w:rFonts w:ascii="Times New Roman" w:hAnsi="Times New Roman"/>
          <w:sz w:val="24"/>
          <w:szCs w:val="24"/>
        </w:rPr>
        <w:t xml:space="preserve"> of our grade</w:t>
      </w:r>
      <w:r w:rsidR="0039187D">
        <w:rPr>
          <w:rFonts w:ascii="Times New Roman" w:hAnsi="Times New Roman"/>
          <w:sz w:val="24"/>
          <w:szCs w:val="24"/>
        </w:rPr>
        <w:t>).</w:t>
      </w:r>
    </w:p>
    <w:p w:rsidR="001910FE" w:rsidRDefault="001910FE" w:rsidP="002920A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39187D" w:rsidRDefault="0039187D" w:rsidP="002920A8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a higher grade, you may complete the following homework</w:t>
      </w:r>
      <w:r w:rsidR="0007443F">
        <w:rPr>
          <w:rFonts w:ascii="Times New Roman" w:hAnsi="Times New Roman"/>
          <w:sz w:val="24"/>
          <w:szCs w:val="24"/>
        </w:rPr>
        <w:t xml:space="preserve"> (for the 25% category)</w:t>
      </w:r>
      <w:r>
        <w:rPr>
          <w:rFonts w:ascii="Times New Roman" w:hAnsi="Times New Roman"/>
          <w:sz w:val="24"/>
          <w:szCs w:val="24"/>
        </w:rPr>
        <w:t>:</w:t>
      </w:r>
    </w:p>
    <w:p w:rsidR="002920A8" w:rsidRPr="0039187D" w:rsidRDefault="002920A8" w:rsidP="002920A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2920A8" w:rsidRDefault="0039187D" w:rsidP="002920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 a B,</w:t>
      </w:r>
      <w:r w:rsidR="002E76B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you should practice these reading strategies on your own as you read a book of your own choice. Each day we will cover a different reading strategy. </w:t>
      </w:r>
      <w:r w:rsidR="002920A8">
        <w:rPr>
          <w:rFonts w:ascii="Times New Roman" w:hAnsi="Times New Roman"/>
          <w:sz w:val="24"/>
          <w:szCs w:val="24"/>
        </w:rPr>
        <w:t>After we cover each strategy, you should practice it on your own as you read your book</w:t>
      </w:r>
      <w:r w:rsidR="001910FE">
        <w:rPr>
          <w:rFonts w:ascii="Times New Roman" w:hAnsi="Times New Roman"/>
          <w:sz w:val="24"/>
          <w:szCs w:val="24"/>
        </w:rPr>
        <w:t xml:space="preserve"> (for fifteen minutes per strategy</w:t>
      </w:r>
      <w:r w:rsidR="002920A8">
        <w:rPr>
          <w:rFonts w:ascii="Times New Roman" w:hAnsi="Times New Roman"/>
          <w:sz w:val="24"/>
          <w:szCs w:val="24"/>
        </w:rPr>
        <w:t>). Then show how you can use the strategy on your reading log.</w:t>
      </w:r>
    </w:p>
    <w:p w:rsidR="002E76B2" w:rsidRDefault="002E76B2" w:rsidP="002920A8">
      <w:pPr>
        <w:spacing w:after="0"/>
        <w:rPr>
          <w:rFonts w:ascii="Times New Roman" w:hAnsi="Times New Roman"/>
          <w:sz w:val="24"/>
          <w:szCs w:val="24"/>
        </w:rPr>
      </w:pPr>
    </w:p>
    <w:p w:rsidR="002920A8" w:rsidRDefault="0039187D" w:rsidP="002920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 an A, </w:t>
      </w:r>
      <w:r w:rsidR="002920A8">
        <w:rPr>
          <w:rFonts w:ascii="Times New Roman" w:hAnsi="Times New Roman"/>
          <w:sz w:val="24"/>
          <w:szCs w:val="24"/>
        </w:rPr>
        <w:t xml:space="preserve">you should </w:t>
      </w:r>
      <w:r w:rsidR="001910FE">
        <w:rPr>
          <w:rFonts w:ascii="Times New Roman" w:hAnsi="Times New Roman"/>
          <w:sz w:val="24"/>
          <w:szCs w:val="24"/>
        </w:rPr>
        <w:t xml:space="preserve">complete the B-level reading. </w:t>
      </w:r>
      <w:r w:rsidR="002920A8">
        <w:rPr>
          <w:rFonts w:ascii="Times New Roman" w:hAnsi="Times New Roman"/>
          <w:sz w:val="24"/>
          <w:szCs w:val="24"/>
        </w:rPr>
        <w:t>Additionally, you should complete a book portfolio about you’re the book you are reading. Choose one project for each of the six categories.</w:t>
      </w:r>
    </w:p>
    <w:p w:rsidR="0039187D" w:rsidRDefault="0039187D" w:rsidP="002920A8">
      <w:pPr>
        <w:spacing w:after="0"/>
        <w:rPr>
          <w:rFonts w:ascii="Times New Roman" w:hAnsi="Times New Roman"/>
          <w:sz w:val="24"/>
          <w:szCs w:val="24"/>
        </w:rPr>
      </w:pPr>
    </w:p>
    <w:p w:rsidR="002920A8" w:rsidRPr="001910FE" w:rsidRDefault="002920A8" w:rsidP="002920A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910FE">
        <w:rPr>
          <w:rFonts w:ascii="Times New Roman" w:hAnsi="Times New Roman"/>
          <w:sz w:val="24"/>
          <w:szCs w:val="24"/>
        </w:rPr>
        <w:t>Portfolio Options</w:t>
      </w:r>
    </w:p>
    <w:p w:rsidR="00B42941" w:rsidRPr="001910FE" w:rsidRDefault="002920A8" w:rsidP="002920A8">
      <w:pPr>
        <w:spacing w:after="0"/>
        <w:rPr>
          <w:rFonts w:ascii="Times New Roman" w:hAnsi="Times New Roman"/>
          <w:sz w:val="24"/>
          <w:szCs w:val="24"/>
        </w:rPr>
      </w:pPr>
      <w:r w:rsidRPr="001910FE">
        <w:rPr>
          <w:rFonts w:ascii="Times New Roman" w:hAnsi="Times New Roman"/>
          <w:sz w:val="24"/>
          <w:szCs w:val="24"/>
        </w:rPr>
        <w:t>Question:</w:t>
      </w:r>
    </w:p>
    <w:p w:rsidR="002920A8" w:rsidRPr="001910FE" w:rsidRDefault="002920A8" w:rsidP="002920A8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1910FE">
        <w:rPr>
          <w:rFonts w:ascii="Times New Roman" w:hAnsi="Times New Roman"/>
          <w:sz w:val="24"/>
          <w:szCs w:val="24"/>
        </w:rPr>
        <w:t>Write an imaginary interview between you and a character in your book.</w:t>
      </w:r>
    </w:p>
    <w:p w:rsidR="002920A8" w:rsidRPr="001910FE" w:rsidRDefault="002920A8" w:rsidP="002920A8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1910FE">
        <w:rPr>
          <w:rFonts w:ascii="Times New Roman" w:hAnsi="Times New Roman"/>
          <w:sz w:val="24"/>
          <w:szCs w:val="24"/>
        </w:rPr>
        <w:t>Write an imaginary interview between you and the author of your book.</w:t>
      </w:r>
    </w:p>
    <w:p w:rsidR="002920A8" w:rsidRPr="001910FE" w:rsidRDefault="002920A8" w:rsidP="002920A8">
      <w:pPr>
        <w:spacing w:after="0"/>
        <w:rPr>
          <w:rFonts w:ascii="Times New Roman" w:hAnsi="Times New Roman"/>
          <w:sz w:val="24"/>
          <w:szCs w:val="24"/>
        </w:rPr>
      </w:pPr>
      <w:r w:rsidRPr="001910FE">
        <w:rPr>
          <w:rFonts w:ascii="Times New Roman" w:hAnsi="Times New Roman"/>
          <w:sz w:val="24"/>
          <w:szCs w:val="24"/>
        </w:rPr>
        <w:t>Visualize:</w:t>
      </w:r>
    </w:p>
    <w:p w:rsidR="002920A8" w:rsidRPr="001910FE" w:rsidRDefault="002920A8" w:rsidP="002920A8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1910FE">
        <w:rPr>
          <w:rFonts w:ascii="Times New Roman" w:hAnsi="Times New Roman"/>
          <w:sz w:val="24"/>
          <w:szCs w:val="24"/>
        </w:rPr>
        <w:t>Draw a picture illustrating a scene or event in your book.</w:t>
      </w:r>
    </w:p>
    <w:p w:rsidR="002920A8" w:rsidRPr="001910FE" w:rsidRDefault="002920A8" w:rsidP="002920A8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1910FE">
        <w:rPr>
          <w:rFonts w:ascii="Times New Roman" w:hAnsi="Times New Roman"/>
          <w:sz w:val="24"/>
          <w:szCs w:val="24"/>
        </w:rPr>
        <w:t>Create a collage that depicts the mood or subject matter of your book.</w:t>
      </w:r>
    </w:p>
    <w:p w:rsidR="002920A8" w:rsidRPr="001910FE" w:rsidRDefault="002920A8" w:rsidP="002920A8">
      <w:pPr>
        <w:spacing w:after="0"/>
        <w:rPr>
          <w:rFonts w:ascii="Times New Roman" w:hAnsi="Times New Roman"/>
          <w:sz w:val="24"/>
          <w:szCs w:val="24"/>
        </w:rPr>
      </w:pPr>
      <w:r w:rsidRPr="001910FE">
        <w:rPr>
          <w:rFonts w:ascii="Times New Roman" w:hAnsi="Times New Roman"/>
          <w:sz w:val="24"/>
          <w:szCs w:val="24"/>
        </w:rPr>
        <w:t>Summarize:</w:t>
      </w:r>
    </w:p>
    <w:p w:rsidR="001910FE" w:rsidRPr="001910FE" w:rsidRDefault="001910FE" w:rsidP="001910FE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1910FE">
        <w:rPr>
          <w:rFonts w:ascii="Times New Roman" w:hAnsi="Times New Roman"/>
          <w:sz w:val="24"/>
          <w:szCs w:val="24"/>
        </w:rPr>
        <w:t xml:space="preserve">Write a </w:t>
      </w:r>
      <w:r w:rsidRPr="001910FE">
        <w:rPr>
          <w:rFonts w:ascii="Times New Roman" w:hAnsi="Times New Roman"/>
          <w:sz w:val="24"/>
          <w:szCs w:val="24"/>
        </w:rPr>
        <w:t>half-page</w:t>
      </w:r>
      <w:r>
        <w:rPr>
          <w:rFonts w:ascii="Times New Roman" w:hAnsi="Times New Roman"/>
          <w:sz w:val="24"/>
          <w:szCs w:val="24"/>
        </w:rPr>
        <w:t xml:space="preserve"> summary of the book you are reading.</w:t>
      </w:r>
    </w:p>
    <w:p w:rsidR="002920A8" w:rsidRPr="001910FE" w:rsidRDefault="002920A8" w:rsidP="002920A8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1910FE">
        <w:rPr>
          <w:rFonts w:ascii="Times New Roman" w:hAnsi="Times New Roman"/>
          <w:sz w:val="24"/>
          <w:szCs w:val="24"/>
        </w:rPr>
        <w:t>Make a 10-item list of the key events or ideas in your book.</w:t>
      </w:r>
    </w:p>
    <w:p w:rsidR="002920A8" w:rsidRPr="001910FE" w:rsidRDefault="002920A8" w:rsidP="002920A8">
      <w:pPr>
        <w:spacing w:after="0"/>
        <w:rPr>
          <w:rFonts w:ascii="Times New Roman" w:hAnsi="Times New Roman"/>
          <w:sz w:val="24"/>
          <w:szCs w:val="24"/>
        </w:rPr>
      </w:pPr>
      <w:r w:rsidRPr="001910FE">
        <w:rPr>
          <w:rFonts w:ascii="Times New Roman" w:hAnsi="Times New Roman"/>
          <w:sz w:val="24"/>
          <w:szCs w:val="24"/>
        </w:rPr>
        <w:t>Predict:</w:t>
      </w:r>
    </w:p>
    <w:p w:rsidR="002920A8" w:rsidRDefault="002920A8" w:rsidP="002920A8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1910FE">
        <w:rPr>
          <w:rFonts w:ascii="Times New Roman" w:hAnsi="Times New Roman"/>
          <w:sz w:val="24"/>
          <w:szCs w:val="24"/>
        </w:rPr>
        <w:t>Write</w:t>
      </w:r>
      <w:r w:rsidR="001910FE">
        <w:rPr>
          <w:rFonts w:ascii="Times New Roman" w:hAnsi="Times New Roman"/>
          <w:sz w:val="24"/>
          <w:szCs w:val="24"/>
        </w:rPr>
        <w:t xml:space="preserve"> an outline for a short sequel to your book explaining what will happen next.</w:t>
      </w:r>
    </w:p>
    <w:p w:rsidR="001910FE" w:rsidRPr="001910FE" w:rsidRDefault="001910FE" w:rsidP="002920A8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 half-page explaining what you thought was going to happen in the book and comparing your prediction to what did happen.</w:t>
      </w:r>
    </w:p>
    <w:p w:rsidR="002920A8" w:rsidRPr="001910FE" w:rsidRDefault="002920A8" w:rsidP="002920A8">
      <w:pPr>
        <w:spacing w:after="0"/>
        <w:rPr>
          <w:rFonts w:ascii="Times New Roman" w:hAnsi="Times New Roman"/>
          <w:sz w:val="24"/>
          <w:szCs w:val="24"/>
        </w:rPr>
      </w:pPr>
      <w:r w:rsidRPr="001910FE">
        <w:rPr>
          <w:rFonts w:ascii="Times New Roman" w:hAnsi="Times New Roman"/>
          <w:sz w:val="24"/>
          <w:szCs w:val="24"/>
        </w:rPr>
        <w:t>Connect:</w:t>
      </w:r>
    </w:p>
    <w:p w:rsidR="002920A8" w:rsidRDefault="002920A8" w:rsidP="002920A8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1910FE">
        <w:rPr>
          <w:rFonts w:ascii="Times New Roman" w:hAnsi="Times New Roman"/>
          <w:sz w:val="24"/>
          <w:szCs w:val="24"/>
        </w:rPr>
        <w:t>Create a playlist for your book.</w:t>
      </w:r>
      <w:r w:rsidR="001910FE">
        <w:rPr>
          <w:rFonts w:ascii="Times New Roman" w:hAnsi="Times New Roman"/>
          <w:sz w:val="24"/>
          <w:szCs w:val="24"/>
        </w:rPr>
        <w:t xml:space="preserve"> Choose ten songs that you would use to express the events, ideas or mood of the book. Explain your choices.</w:t>
      </w:r>
    </w:p>
    <w:p w:rsidR="001910FE" w:rsidRPr="001910FE" w:rsidRDefault="001910FE" w:rsidP="002920A8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a half-page explaining how your book relates to </w:t>
      </w:r>
      <w:r w:rsidR="0007443F">
        <w:rPr>
          <w:rFonts w:ascii="Times New Roman" w:hAnsi="Times New Roman"/>
          <w:sz w:val="24"/>
          <w:szCs w:val="24"/>
        </w:rPr>
        <w:t>other stories or issues in the world.</w:t>
      </w:r>
    </w:p>
    <w:p w:rsidR="002920A8" w:rsidRPr="001910FE" w:rsidRDefault="002920A8" w:rsidP="002920A8">
      <w:pPr>
        <w:spacing w:after="0"/>
        <w:rPr>
          <w:rFonts w:ascii="Times New Roman" w:hAnsi="Times New Roman"/>
          <w:sz w:val="24"/>
          <w:szCs w:val="24"/>
        </w:rPr>
      </w:pPr>
      <w:r w:rsidRPr="001910FE">
        <w:rPr>
          <w:rFonts w:ascii="Times New Roman" w:hAnsi="Times New Roman"/>
          <w:sz w:val="24"/>
          <w:szCs w:val="24"/>
        </w:rPr>
        <w:t>Select:</w:t>
      </w:r>
    </w:p>
    <w:p w:rsidR="00CF2A21" w:rsidRDefault="002920A8" w:rsidP="002920A8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1910FE">
        <w:rPr>
          <w:rFonts w:ascii="Times New Roman" w:hAnsi="Times New Roman"/>
          <w:sz w:val="24"/>
          <w:szCs w:val="24"/>
        </w:rPr>
        <w:t>Pick an important paragraph from the book. Write a half-page response</w:t>
      </w:r>
      <w:r w:rsidR="001910FE">
        <w:rPr>
          <w:rFonts w:ascii="Times New Roman" w:hAnsi="Times New Roman"/>
          <w:sz w:val="24"/>
          <w:szCs w:val="24"/>
        </w:rPr>
        <w:t xml:space="preserve"> explaining why you feel this selection is so important.</w:t>
      </w:r>
    </w:p>
    <w:p w:rsidR="0007443F" w:rsidRDefault="001910FE" w:rsidP="002920A8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Pick three important passages in the book that have a connection. Create a visual chart or graphic showing how they are connected.</w:t>
      </w:r>
    </w:p>
    <w:p w:rsidR="0007443F" w:rsidRDefault="0007443F" w:rsidP="0007443F">
      <w:pPr>
        <w:spacing w:after="0"/>
        <w:rPr>
          <w:rFonts w:ascii="Times New Roman" w:hAnsi="Times New Roman"/>
          <w:sz w:val="24"/>
          <w:szCs w:val="24"/>
        </w:rPr>
      </w:pPr>
    </w:p>
    <w:p w:rsidR="0007443F" w:rsidRDefault="0007443F" w:rsidP="0007443F">
      <w:pPr>
        <w:spacing w:after="0"/>
        <w:rPr>
          <w:rFonts w:ascii="Times New Roman" w:hAnsi="Times New Roman"/>
          <w:sz w:val="24"/>
          <w:szCs w:val="24"/>
        </w:rPr>
      </w:pPr>
    </w:p>
    <w:p w:rsidR="0007443F" w:rsidRPr="0007443F" w:rsidRDefault="0007443F" w:rsidP="0007443F">
      <w:pPr>
        <w:spacing w:after="0"/>
        <w:rPr>
          <w:rFonts w:ascii="Times New Roman" w:hAnsi="Times New Roman"/>
          <w:b/>
          <w:sz w:val="24"/>
          <w:szCs w:val="24"/>
        </w:rPr>
      </w:pPr>
      <w:r w:rsidRPr="0007443F">
        <w:rPr>
          <w:rFonts w:ascii="Times New Roman" w:hAnsi="Times New Roman"/>
          <w:b/>
          <w:sz w:val="24"/>
          <w:szCs w:val="24"/>
        </w:rPr>
        <w:t xml:space="preserve">Due Date: </w:t>
      </w:r>
    </w:p>
    <w:p w:rsidR="0007443F" w:rsidRPr="0007443F" w:rsidRDefault="0007443F" w:rsidP="0007443F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  <w:r w:rsidRPr="0007443F">
        <w:rPr>
          <w:rFonts w:ascii="Times New Roman" w:hAnsi="Times New Roman"/>
          <w:b/>
          <w:sz w:val="24"/>
          <w:szCs w:val="24"/>
        </w:rPr>
        <w:t>Tuesday, October 21 (B day)</w:t>
      </w:r>
    </w:p>
    <w:p w:rsidR="0007443F" w:rsidRPr="0007443F" w:rsidRDefault="0007443F" w:rsidP="0007443F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  <w:r w:rsidRPr="0007443F">
        <w:rPr>
          <w:rFonts w:ascii="Times New Roman" w:hAnsi="Times New Roman"/>
          <w:b/>
          <w:sz w:val="24"/>
          <w:szCs w:val="24"/>
        </w:rPr>
        <w:t>Wednesday, October 22 (A day)</w:t>
      </w:r>
    </w:p>
    <w:p w:rsidR="0007443F" w:rsidRPr="0007443F" w:rsidRDefault="0007443F" w:rsidP="0007443F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  <w:sectPr w:rsidR="0007443F" w:rsidRPr="0007443F" w:rsidSect="0007443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7443F" w:rsidRDefault="0007443F" w:rsidP="0007443F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Book Portfolio Grading Rubric</w:t>
      </w:r>
    </w:p>
    <w:p w:rsidR="0007443F" w:rsidRPr="0007443F" w:rsidRDefault="0007443F" w:rsidP="0007443F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3"/>
        <w:gridCol w:w="2865"/>
        <w:gridCol w:w="2880"/>
        <w:gridCol w:w="2880"/>
        <w:gridCol w:w="2880"/>
      </w:tblGrid>
      <w:tr w:rsidR="0007443F" w:rsidRPr="00164653" w:rsidTr="003E703D">
        <w:tc>
          <w:tcPr>
            <w:tcW w:w="1563" w:type="dxa"/>
          </w:tcPr>
          <w:p w:rsidR="0007443F" w:rsidRPr="00164653" w:rsidRDefault="0007443F" w:rsidP="003E703D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164653">
              <w:rPr>
                <w:rFonts w:ascii="Times New Roman" w:hAnsi="Times New Roman"/>
                <w:sz w:val="24"/>
                <w:szCs w:val="24"/>
              </w:rPr>
              <w:t>Category</w:t>
            </w:r>
          </w:p>
        </w:tc>
        <w:tc>
          <w:tcPr>
            <w:tcW w:w="2865" w:type="dxa"/>
          </w:tcPr>
          <w:p w:rsidR="0007443F" w:rsidRPr="00164653" w:rsidRDefault="0007443F" w:rsidP="0007443F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Superior: 10</w:t>
            </w:r>
          </w:p>
        </w:tc>
        <w:tc>
          <w:tcPr>
            <w:tcW w:w="2880" w:type="dxa"/>
          </w:tcPr>
          <w:p w:rsidR="0007443F" w:rsidRPr="00164653" w:rsidRDefault="0007443F" w:rsidP="003E703D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Good: 9-8</w:t>
            </w:r>
          </w:p>
        </w:tc>
        <w:tc>
          <w:tcPr>
            <w:tcW w:w="2880" w:type="dxa"/>
          </w:tcPr>
          <w:p w:rsidR="0007443F" w:rsidRPr="00164653" w:rsidRDefault="0007443F" w:rsidP="003E703D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Developing: 7</w:t>
            </w:r>
          </w:p>
        </w:tc>
        <w:tc>
          <w:tcPr>
            <w:tcW w:w="2880" w:type="dxa"/>
          </w:tcPr>
          <w:p w:rsidR="0007443F" w:rsidRPr="00164653" w:rsidRDefault="0007443F" w:rsidP="003E703D">
            <w:pPr>
              <w:spacing w:before="80" w:after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 Yet: 6-5</w:t>
            </w:r>
          </w:p>
        </w:tc>
      </w:tr>
      <w:tr w:rsidR="0007443F" w:rsidRPr="00164653" w:rsidTr="003E703D">
        <w:tc>
          <w:tcPr>
            <w:tcW w:w="1563" w:type="dxa"/>
          </w:tcPr>
          <w:p w:rsidR="0007443F" w:rsidRPr="00164653" w:rsidRDefault="0007443F" w:rsidP="003E703D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Connection</w:t>
            </w:r>
          </w:p>
        </w:tc>
        <w:tc>
          <w:tcPr>
            <w:tcW w:w="2865" w:type="dxa"/>
          </w:tcPr>
          <w:p w:rsidR="0007443F" w:rsidRPr="00164653" w:rsidRDefault="0007443F" w:rsidP="003E703D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Your portfolio skillfully and purposefully grows from your personal reading.</w:t>
            </w:r>
          </w:p>
        </w:tc>
        <w:tc>
          <w:tcPr>
            <w:tcW w:w="2880" w:type="dxa"/>
          </w:tcPr>
          <w:p w:rsidR="0007443F" w:rsidRDefault="0007443F" w:rsidP="003E703D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164653">
              <w:rPr>
                <w:rFonts w:ascii="Times New Roman" w:hAnsi="Times New Roman"/>
                <w:sz w:val="24"/>
                <w:szCs w:val="24"/>
              </w:rPr>
              <w:t>You</w:t>
            </w:r>
            <w:r>
              <w:rPr>
                <w:rFonts w:ascii="Times New Roman" w:hAnsi="Times New Roman"/>
                <w:sz w:val="24"/>
                <w:szCs w:val="24"/>
              </w:rPr>
              <w:t>r portfolio</w:t>
            </w:r>
            <w:r w:rsidRPr="00164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clearly connects to your personal reading.</w:t>
            </w:r>
          </w:p>
          <w:p w:rsidR="0007443F" w:rsidRPr="00164653" w:rsidRDefault="0007443F" w:rsidP="003E703D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07443F" w:rsidRPr="00164653" w:rsidRDefault="0007443F" w:rsidP="003E703D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Your portfolio briefly or superficially mentions your personal reading.</w:t>
            </w:r>
          </w:p>
        </w:tc>
        <w:tc>
          <w:tcPr>
            <w:tcW w:w="2880" w:type="dxa"/>
          </w:tcPr>
          <w:p w:rsidR="0007443F" w:rsidRPr="00164653" w:rsidRDefault="0007443F" w:rsidP="003E703D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Your portfolio does not connect to your personal reading. </w:t>
            </w:r>
          </w:p>
        </w:tc>
      </w:tr>
      <w:tr w:rsidR="0007443F" w:rsidRPr="00164653" w:rsidTr="003E703D">
        <w:tc>
          <w:tcPr>
            <w:tcW w:w="1563" w:type="dxa"/>
          </w:tcPr>
          <w:p w:rsidR="0007443F" w:rsidRPr="00164653" w:rsidRDefault="0007443F" w:rsidP="003E703D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Ideas</w:t>
            </w:r>
          </w:p>
        </w:tc>
        <w:tc>
          <w:tcPr>
            <w:tcW w:w="2865" w:type="dxa"/>
          </w:tcPr>
          <w:p w:rsidR="0007443F" w:rsidRPr="00164653" w:rsidRDefault="0007443F" w:rsidP="003E703D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Your portfolio shows a superior level of creative individual insight and critical reflection.</w:t>
            </w:r>
          </w:p>
        </w:tc>
        <w:tc>
          <w:tcPr>
            <w:tcW w:w="2880" w:type="dxa"/>
          </w:tcPr>
          <w:p w:rsidR="0007443F" w:rsidRPr="00164653" w:rsidRDefault="0007443F" w:rsidP="003E703D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164653">
              <w:rPr>
                <w:rFonts w:ascii="Times New Roman" w:hAnsi="Times New Roman"/>
                <w:sz w:val="24"/>
                <w:szCs w:val="24"/>
              </w:rPr>
              <w:t>You</w:t>
            </w:r>
            <w:r>
              <w:rPr>
                <w:rFonts w:ascii="Times New Roman" w:hAnsi="Times New Roman"/>
                <w:sz w:val="24"/>
                <w:szCs w:val="24"/>
              </w:rPr>
              <w:t>r portfolio</w:t>
            </w:r>
            <w:r w:rsidRPr="00164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presents unique personal insights and reflections.</w:t>
            </w:r>
          </w:p>
        </w:tc>
        <w:tc>
          <w:tcPr>
            <w:tcW w:w="2880" w:type="dxa"/>
          </w:tcPr>
          <w:p w:rsidR="0007443F" w:rsidRPr="00164653" w:rsidRDefault="0007443F" w:rsidP="003E703D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Your portfolio shows some evidence of personal reflection.</w:t>
            </w:r>
          </w:p>
        </w:tc>
        <w:tc>
          <w:tcPr>
            <w:tcW w:w="2880" w:type="dxa"/>
          </w:tcPr>
          <w:p w:rsidR="0007443F" w:rsidRPr="00164653" w:rsidRDefault="0007443F" w:rsidP="003E703D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Your portfolio shows little evidence of independent thought.</w:t>
            </w:r>
          </w:p>
        </w:tc>
      </w:tr>
      <w:tr w:rsidR="0007443F" w:rsidRPr="00164653" w:rsidTr="003E703D">
        <w:tc>
          <w:tcPr>
            <w:tcW w:w="1563" w:type="dxa"/>
          </w:tcPr>
          <w:p w:rsidR="0007443F" w:rsidRPr="00164653" w:rsidRDefault="0007443F" w:rsidP="003E703D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 w:rsidRPr="00164653">
              <w:rPr>
                <w:rFonts w:ascii="Times New Roman" w:hAnsi="Times New Roman"/>
                <w:sz w:val="24"/>
                <w:szCs w:val="24"/>
              </w:rPr>
              <w:t>Presentation</w:t>
            </w:r>
          </w:p>
        </w:tc>
        <w:tc>
          <w:tcPr>
            <w:tcW w:w="2865" w:type="dxa"/>
          </w:tcPr>
          <w:p w:rsidR="0007443F" w:rsidRPr="00164653" w:rsidRDefault="0007443F" w:rsidP="003E703D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Your </w:t>
            </w:r>
            <w:r>
              <w:rPr>
                <w:rFonts w:ascii="Times New Roman" w:hAnsi="Times New Roman"/>
                <w:sz w:val="24"/>
                <w:szCs w:val="24"/>
              </w:rPr>
              <w:t>portfolio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is professionally presented with a superior level of creativity and polish.</w:t>
            </w:r>
          </w:p>
        </w:tc>
        <w:tc>
          <w:tcPr>
            <w:tcW w:w="2880" w:type="dxa"/>
          </w:tcPr>
          <w:p w:rsidR="0007443F" w:rsidRPr="00164653" w:rsidRDefault="0007443F" w:rsidP="003E703D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Your </w:t>
            </w:r>
            <w:r>
              <w:rPr>
                <w:rFonts w:ascii="Times New Roman" w:hAnsi="Times New Roman"/>
                <w:sz w:val="24"/>
                <w:szCs w:val="24"/>
              </w:rPr>
              <w:t>portfolio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is professionally presented.</w:t>
            </w:r>
          </w:p>
        </w:tc>
        <w:tc>
          <w:tcPr>
            <w:tcW w:w="2880" w:type="dxa"/>
          </w:tcPr>
          <w:p w:rsidR="0007443F" w:rsidRPr="00164653" w:rsidRDefault="0007443F" w:rsidP="003E703D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Your </w:t>
            </w:r>
            <w:r>
              <w:rPr>
                <w:rFonts w:ascii="Times New Roman" w:hAnsi="Times New Roman"/>
                <w:sz w:val="24"/>
                <w:szCs w:val="24"/>
              </w:rPr>
              <w:t>portfolio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is adequately presented with some minor errors or distractions.</w:t>
            </w:r>
          </w:p>
        </w:tc>
        <w:tc>
          <w:tcPr>
            <w:tcW w:w="2880" w:type="dxa"/>
          </w:tcPr>
          <w:p w:rsidR="0007443F" w:rsidRPr="00164653" w:rsidRDefault="0007443F" w:rsidP="003E703D">
            <w:pPr>
              <w:spacing w:before="80" w:after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Your </w:t>
            </w:r>
            <w:r>
              <w:rPr>
                <w:rFonts w:ascii="Times New Roman" w:hAnsi="Times New Roman"/>
                <w:sz w:val="24"/>
                <w:szCs w:val="24"/>
              </w:rPr>
              <w:t>portfolio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is sloppy or hastily thrown together.</w:t>
            </w:r>
          </w:p>
        </w:tc>
      </w:tr>
    </w:tbl>
    <w:p w:rsidR="0007443F" w:rsidRPr="0007443F" w:rsidRDefault="0007443F" w:rsidP="0007443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1910FE" w:rsidRPr="0007443F" w:rsidRDefault="001910FE" w:rsidP="0007443F">
      <w:pPr>
        <w:spacing w:after="0"/>
        <w:rPr>
          <w:rFonts w:ascii="Times New Roman" w:hAnsi="Times New Roman"/>
          <w:sz w:val="24"/>
          <w:szCs w:val="24"/>
        </w:rPr>
      </w:pPr>
    </w:p>
    <w:sectPr w:rsidR="001910FE" w:rsidRPr="0007443F" w:rsidSect="000744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7538"/>
    <w:multiLevelType w:val="hybridMultilevel"/>
    <w:tmpl w:val="94282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87E1C"/>
    <w:multiLevelType w:val="hybridMultilevel"/>
    <w:tmpl w:val="72767B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D54E0"/>
    <w:multiLevelType w:val="hybridMultilevel"/>
    <w:tmpl w:val="9452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41531"/>
    <w:multiLevelType w:val="hybridMultilevel"/>
    <w:tmpl w:val="74346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C4316"/>
    <w:multiLevelType w:val="hybridMultilevel"/>
    <w:tmpl w:val="EC0E7F36"/>
    <w:lvl w:ilvl="0" w:tplc="CE342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890249"/>
    <w:multiLevelType w:val="hybridMultilevel"/>
    <w:tmpl w:val="A2E26A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83"/>
    <w:rsid w:val="00014643"/>
    <w:rsid w:val="0003175A"/>
    <w:rsid w:val="000359B0"/>
    <w:rsid w:val="0007443F"/>
    <w:rsid w:val="000C2115"/>
    <w:rsid w:val="000D7D82"/>
    <w:rsid w:val="0010550E"/>
    <w:rsid w:val="0013427E"/>
    <w:rsid w:val="00164653"/>
    <w:rsid w:val="001910FE"/>
    <w:rsid w:val="00207F76"/>
    <w:rsid w:val="002166EE"/>
    <w:rsid w:val="002721D5"/>
    <w:rsid w:val="002920A8"/>
    <w:rsid w:val="002C52B4"/>
    <w:rsid w:val="002D1136"/>
    <w:rsid w:val="002E76B2"/>
    <w:rsid w:val="002F3787"/>
    <w:rsid w:val="00301409"/>
    <w:rsid w:val="00352239"/>
    <w:rsid w:val="00364EDA"/>
    <w:rsid w:val="003678F2"/>
    <w:rsid w:val="0039187D"/>
    <w:rsid w:val="00400735"/>
    <w:rsid w:val="00440D06"/>
    <w:rsid w:val="00464C7A"/>
    <w:rsid w:val="004C3073"/>
    <w:rsid w:val="0054398B"/>
    <w:rsid w:val="00545F05"/>
    <w:rsid w:val="005724DD"/>
    <w:rsid w:val="005E4E1D"/>
    <w:rsid w:val="006C289D"/>
    <w:rsid w:val="007133BD"/>
    <w:rsid w:val="00737976"/>
    <w:rsid w:val="0074439C"/>
    <w:rsid w:val="00762B58"/>
    <w:rsid w:val="0079302E"/>
    <w:rsid w:val="0079567C"/>
    <w:rsid w:val="007C399D"/>
    <w:rsid w:val="007C67C4"/>
    <w:rsid w:val="007E2183"/>
    <w:rsid w:val="00807F92"/>
    <w:rsid w:val="008F2FDA"/>
    <w:rsid w:val="00935083"/>
    <w:rsid w:val="00951F38"/>
    <w:rsid w:val="00981936"/>
    <w:rsid w:val="00A8769C"/>
    <w:rsid w:val="00AC1B21"/>
    <w:rsid w:val="00AD46E1"/>
    <w:rsid w:val="00B167E5"/>
    <w:rsid w:val="00B16B69"/>
    <w:rsid w:val="00B30BCD"/>
    <w:rsid w:val="00B30D77"/>
    <w:rsid w:val="00B42941"/>
    <w:rsid w:val="00B67152"/>
    <w:rsid w:val="00BB6DAE"/>
    <w:rsid w:val="00C87F9E"/>
    <w:rsid w:val="00C949C4"/>
    <w:rsid w:val="00CD35AE"/>
    <w:rsid w:val="00CD6FFB"/>
    <w:rsid w:val="00CF2A21"/>
    <w:rsid w:val="00D145A3"/>
    <w:rsid w:val="00D26C1B"/>
    <w:rsid w:val="00E224CB"/>
    <w:rsid w:val="00E35FB0"/>
    <w:rsid w:val="00E40447"/>
    <w:rsid w:val="00ED7003"/>
    <w:rsid w:val="00EE09A1"/>
    <w:rsid w:val="00EF126E"/>
    <w:rsid w:val="00F2379A"/>
    <w:rsid w:val="00F5177F"/>
    <w:rsid w:val="00F662C4"/>
    <w:rsid w:val="00F87419"/>
    <w:rsid w:val="00F9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83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77F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2E76B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83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77F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2E76B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Reach for Your Reward Project</vt:lpstr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Reach for Your Reward Project</dc:title>
  <dc:creator>Administrator</dc:creator>
  <cp:lastModifiedBy>Administrator</cp:lastModifiedBy>
  <cp:revision>4</cp:revision>
  <cp:lastPrinted>2014-03-27T13:36:00Z</cp:lastPrinted>
  <dcterms:created xsi:type="dcterms:W3CDTF">2014-09-29T23:17:00Z</dcterms:created>
  <dcterms:modified xsi:type="dcterms:W3CDTF">2014-09-29T23:54:00Z</dcterms:modified>
</cp:coreProperties>
</file>